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6E6DB" w14:textId="4ACB5CA6" w:rsidR="00844F0C" w:rsidRPr="00A92FAA" w:rsidRDefault="00844F0C" w:rsidP="008A6334">
      <w:pPr>
        <w:jc w:val="center"/>
        <w:rPr>
          <w:rFonts w:ascii="Times New Roman" w:eastAsia="Times New Roman" w:hAnsi="Times New Roman" w:cs="Times New Roman"/>
          <w:u w:val="single"/>
        </w:rPr>
      </w:pPr>
      <w:r w:rsidRPr="00A92FAA">
        <w:rPr>
          <w:rFonts w:ascii="Times New Roman" w:eastAsia="Times New Roman" w:hAnsi="Times New Roman" w:cs="Times New Roman"/>
          <w:b/>
          <w:u w:val="single"/>
        </w:rPr>
        <w:t xml:space="preserve">Case Study </w:t>
      </w:r>
      <w:r w:rsidR="008A6334">
        <w:rPr>
          <w:rFonts w:ascii="Times New Roman" w:eastAsia="Times New Roman" w:hAnsi="Times New Roman" w:cs="Times New Roman"/>
          <w:b/>
          <w:u w:val="single"/>
        </w:rPr>
        <w:t>4</w:t>
      </w:r>
      <w:r w:rsidR="00DF3DD6">
        <w:rPr>
          <w:rFonts w:ascii="Times New Roman" w:eastAsia="Times New Roman" w:hAnsi="Times New Roman" w:cs="Times New Roman"/>
          <w:b/>
          <w:u w:val="single"/>
        </w:rPr>
        <w:t xml:space="preserve">:  </w:t>
      </w:r>
      <w:r w:rsidRPr="00A92FAA">
        <w:rPr>
          <w:rFonts w:ascii="Times New Roman" w:hAnsi="Times New Roman" w:cs="Times New Roman"/>
          <w:b/>
          <w:u w:val="single"/>
        </w:rPr>
        <w:t>A Case Study of Services</w:t>
      </w:r>
      <w:r w:rsidR="002B099E">
        <w:rPr>
          <w:rFonts w:ascii="Times New Roman" w:hAnsi="Times New Roman" w:cs="Times New Roman"/>
          <w:b/>
          <w:u w:val="single"/>
        </w:rPr>
        <w:t xml:space="preserve"> Utilization by</w:t>
      </w:r>
      <w:r w:rsidRPr="00A92FAA">
        <w:rPr>
          <w:rFonts w:ascii="Times New Roman" w:hAnsi="Times New Roman" w:cs="Times New Roman"/>
          <w:b/>
          <w:u w:val="single"/>
        </w:rPr>
        <w:t xml:space="preserve"> </w:t>
      </w:r>
      <w:r w:rsidR="002B099E">
        <w:rPr>
          <w:rFonts w:ascii="Times New Roman" w:hAnsi="Times New Roman" w:cs="Times New Roman"/>
          <w:b/>
          <w:u w:val="single"/>
        </w:rPr>
        <w:t>Trauma-Exposed Children in the US Using Simulated Data</w:t>
      </w:r>
      <w:r w:rsidR="00DF3DD6">
        <w:rPr>
          <w:rFonts w:ascii="Times New Roman" w:hAnsi="Times New Roman" w:cs="Times New Roman"/>
          <w:b/>
          <w:u w:val="single"/>
        </w:rPr>
        <w:t xml:space="preserve"> (Version 2.0)</w:t>
      </w:r>
    </w:p>
    <w:p w14:paraId="066314FC" w14:textId="77777777" w:rsidR="00844F0C" w:rsidRPr="00A92FAA" w:rsidRDefault="00844F0C" w:rsidP="00844F0C">
      <w:pPr>
        <w:jc w:val="center"/>
        <w:rPr>
          <w:rFonts w:ascii="Times New Roman" w:hAnsi="Times New Roman" w:cs="Times New Roman"/>
        </w:rPr>
      </w:pPr>
    </w:p>
    <w:p w14:paraId="66F99540" w14:textId="640498A2" w:rsidR="00BE20A0" w:rsidRDefault="00DF3DD6" w:rsidP="00BE20A0">
      <w:pPr>
        <w:pStyle w:val="NormalWeb"/>
        <w:spacing w:before="0" w:beforeAutospacing="0" w:after="0" w:afterAutospacing="0"/>
        <w:rPr>
          <w:color w:val="000000"/>
          <w:sz w:val="22"/>
          <w:szCs w:val="22"/>
        </w:rPr>
      </w:pPr>
      <w:r>
        <w:rPr>
          <w:b/>
        </w:rPr>
        <w:t>Note</w:t>
      </w:r>
      <w:r w:rsidRPr="00DF3DD6">
        <w:t>:</w:t>
      </w:r>
      <w:r>
        <w:t xml:space="preserve"> </w:t>
      </w:r>
      <w:r w:rsidR="00BE20A0">
        <w:rPr>
          <w:color w:val="000000"/>
          <w:sz w:val="22"/>
          <w:szCs w:val="22"/>
        </w:rPr>
        <w:t>In the V.1 of these data, t</w:t>
      </w:r>
      <w:r w:rsidR="00BE20A0" w:rsidRPr="00BE20A0">
        <w:rPr>
          <w:color w:val="000000"/>
          <w:sz w:val="22"/>
          <w:szCs w:val="22"/>
        </w:rPr>
        <w:t xml:space="preserve">he ranges of the categorical variables </w:t>
      </w:r>
      <w:r w:rsidR="00BE20A0" w:rsidRPr="00BE20A0">
        <w:rPr>
          <w:b/>
          <w:bCs/>
          <w:color w:val="000000"/>
          <w:sz w:val="22"/>
          <w:szCs w:val="22"/>
        </w:rPr>
        <w:t>age</w:t>
      </w:r>
      <w:r w:rsidR="00BE20A0" w:rsidRPr="00BE20A0">
        <w:rPr>
          <w:color w:val="000000"/>
          <w:sz w:val="22"/>
          <w:szCs w:val="22"/>
        </w:rPr>
        <w:t xml:space="preserve"> and </w:t>
      </w:r>
      <w:r w:rsidR="00BE20A0" w:rsidRPr="00BE20A0">
        <w:rPr>
          <w:b/>
          <w:bCs/>
          <w:color w:val="000000"/>
          <w:sz w:val="22"/>
          <w:szCs w:val="22"/>
        </w:rPr>
        <w:t>service</w:t>
      </w:r>
      <w:r w:rsidR="00BE20A0" w:rsidRPr="00BE20A0">
        <w:rPr>
          <w:color w:val="000000"/>
          <w:sz w:val="22"/>
          <w:szCs w:val="22"/>
        </w:rPr>
        <w:t xml:space="preserve"> </w:t>
      </w:r>
      <w:r w:rsidR="00BE20A0">
        <w:rPr>
          <w:color w:val="000000"/>
          <w:sz w:val="22"/>
          <w:szCs w:val="22"/>
        </w:rPr>
        <w:t>were</w:t>
      </w:r>
      <w:r w:rsidR="00BE20A0" w:rsidRPr="00BE20A0">
        <w:rPr>
          <w:color w:val="000000"/>
          <w:sz w:val="22"/>
          <w:szCs w:val="22"/>
        </w:rPr>
        <w:t xml:space="preserve"> </w:t>
      </w:r>
      <w:r w:rsidR="00BE20A0" w:rsidRPr="00BE20A0">
        <w:rPr>
          <w:b/>
          <w:bCs/>
          <w:color w:val="000000"/>
          <w:sz w:val="22"/>
          <w:szCs w:val="22"/>
        </w:rPr>
        <w:t>not consistent</w:t>
      </w:r>
      <w:r w:rsidR="00BE20A0">
        <w:rPr>
          <w:color w:val="000000"/>
          <w:sz w:val="22"/>
          <w:szCs w:val="22"/>
        </w:rPr>
        <w:t xml:space="preserve">, since </w:t>
      </w:r>
      <w:r w:rsidR="00BE20A0" w:rsidRPr="00BE20A0">
        <w:rPr>
          <w:color w:val="000000"/>
          <w:sz w:val="22"/>
          <w:szCs w:val="22"/>
        </w:rPr>
        <w:t xml:space="preserve">the categorical variables were created by Poisson distribution. Variable </w:t>
      </w:r>
      <w:r w:rsidR="00BE20A0" w:rsidRPr="00BE20A0">
        <w:rPr>
          <w:b/>
          <w:bCs/>
          <w:color w:val="000000"/>
          <w:sz w:val="22"/>
          <w:szCs w:val="22"/>
        </w:rPr>
        <w:t>dissoc</w:t>
      </w:r>
      <w:r w:rsidR="00BE20A0">
        <w:rPr>
          <w:color w:val="000000"/>
          <w:sz w:val="22"/>
          <w:szCs w:val="22"/>
        </w:rPr>
        <w:t xml:space="preserve"> is a variable with range 0-11, however,</w:t>
      </w:r>
      <w:r w:rsidR="00BE20A0" w:rsidRPr="00BE20A0">
        <w:rPr>
          <w:color w:val="000000"/>
          <w:sz w:val="22"/>
          <w:szCs w:val="22"/>
        </w:rPr>
        <w:t xml:space="preserve"> it was created as a binary variable in the simulated dataset. </w:t>
      </w:r>
      <w:r w:rsidR="00BE20A0">
        <w:rPr>
          <w:color w:val="000000"/>
          <w:sz w:val="22"/>
          <w:szCs w:val="22"/>
        </w:rPr>
        <w:t>The revised V.2.0 of the case-study</w:t>
      </w:r>
      <w:r w:rsidR="00BE20A0" w:rsidRPr="00BE20A0">
        <w:rPr>
          <w:color w:val="000000"/>
          <w:sz w:val="22"/>
          <w:szCs w:val="22"/>
        </w:rPr>
        <w:t xml:space="preserve"> use</w:t>
      </w:r>
      <w:r w:rsidR="00BE20A0">
        <w:rPr>
          <w:color w:val="000000"/>
          <w:sz w:val="22"/>
          <w:szCs w:val="22"/>
        </w:rPr>
        <w:t xml:space="preserve">s </w:t>
      </w:r>
      <w:r w:rsidR="00BE20A0" w:rsidRPr="00BE20A0">
        <w:rPr>
          <w:b/>
          <w:color w:val="000000"/>
          <w:sz w:val="22"/>
          <w:szCs w:val="22"/>
        </w:rPr>
        <w:t>truncated normal distribution</w:t>
      </w:r>
      <w:r w:rsidR="00BE20A0" w:rsidRPr="00BE20A0">
        <w:rPr>
          <w:color w:val="000000"/>
          <w:sz w:val="22"/>
          <w:szCs w:val="22"/>
        </w:rPr>
        <w:t xml:space="preserve"> to re-create the categorical variables, and re-created the </w:t>
      </w:r>
      <w:r w:rsidR="00BE20A0" w:rsidRPr="00BE20A0">
        <w:rPr>
          <w:b/>
          <w:color w:val="000000"/>
          <w:sz w:val="22"/>
          <w:szCs w:val="22"/>
        </w:rPr>
        <w:t>dissoc</w:t>
      </w:r>
      <w:r w:rsidR="00BE20A0" w:rsidRPr="00BE20A0">
        <w:rPr>
          <w:color w:val="000000"/>
          <w:sz w:val="22"/>
          <w:szCs w:val="22"/>
        </w:rPr>
        <w:t xml:space="preserve"> variable. </w:t>
      </w:r>
    </w:p>
    <w:p w14:paraId="1F6064FB" w14:textId="66072818" w:rsidR="00BE20A0" w:rsidRPr="00BE20A0" w:rsidRDefault="00CF3704" w:rsidP="00BE20A0">
      <w:pPr>
        <w:pStyle w:val="NormalWeb"/>
        <w:spacing w:before="0" w:beforeAutospacing="0" w:after="0" w:afterAutospacing="0"/>
        <w:rPr>
          <w:sz w:val="22"/>
        </w:rPr>
      </w:pPr>
      <w:hyperlink r:id="rId7" w:history="1">
        <w:r w:rsidR="00BE20A0" w:rsidRPr="00BE20A0">
          <w:rPr>
            <w:rStyle w:val="Hyperlink"/>
            <w:sz w:val="22"/>
          </w:rPr>
          <w:t>https://umich.instructure.com/courses/38100/files/folder/Case_Studies/Case_04_ChildTrauma._Data_V2</w:t>
        </w:r>
      </w:hyperlink>
    </w:p>
    <w:p w14:paraId="4755E6B8" w14:textId="77777777" w:rsidR="00BE20A0" w:rsidRPr="00BE20A0" w:rsidRDefault="00BE20A0" w:rsidP="00BE20A0">
      <w:pPr>
        <w:pStyle w:val="NormalWeb"/>
        <w:spacing w:before="0" w:beforeAutospacing="0" w:after="0" w:afterAutospacing="0"/>
      </w:pPr>
    </w:p>
    <w:tbl>
      <w:tblPr>
        <w:tblStyle w:val="ListTable2-Accent1"/>
        <w:tblW w:w="0" w:type="auto"/>
        <w:jc w:val="center"/>
        <w:tblLook w:val="04A0" w:firstRow="1" w:lastRow="0" w:firstColumn="1" w:lastColumn="0" w:noHBand="0" w:noVBand="1"/>
      </w:tblPr>
      <w:tblGrid>
        <w:gridCol w:w="2064"/>
        <w:gridCol w:w="2326"/>
        <w:gridCol w:w="2583"/>
      </w:tblGrid>
      <w:tr w:rsidR="00BE20A0" w:rsidRPr="00BE20A0" w14:paraId="2EC80390" w14:textId="77777777" w:rsidTr="00BE20A0">
        <w:trPr>
          <w:cnfStyle w:val="100000000000" w:firstRow="1" w:lastRow="0" w:firstColumn="0" w:lastColumn="0" w:oddVBand="0" w:evenVBand="0" w:oddHBand="0"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DF9FF4" w14:textId="77777777" w:rsidR="00BE20A0" w:rsidRPr="00BE20A0" w:rsidRDefault="00BE20A0" w:rsidP="00BE20A0">
            <w:pPr>
              <w:ind w:left="460"/>
              <w:jc w:val="center"/>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Variable name</w:t>
            </w:r>
          </w:p>
        </w:tc>
        <w:tc>
          <w:tcPr>
            <w:tcW w:w="0" w:type="auto"/>
            <w:vAlign w:val="center"/>
            <w:hideMark/>
          </w:tcPr>
          <w:p w14:paraId="1108161B" w14:textId="65CD21C9" w:rsidR="00BE20A0" w:rsidRPr="00BE20A0" w:rsidRDefault="00BE20A0" w:rsidP="00BE20A0">
            <w:pPr>
              <w:ind w:left="4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 xml:space="preserve">Range </w:t>
            </w:r>
            <w:r>
              <w:rPr>
                <w:rFonts w:ascii="Times New Roman" w:eastAsia="Times New Roman" w:hAnsi="Times New Roman" w:cs="Times New Roman"/>
                <w:color w:val="000000"/>
                <w:sz w:val="22"/>
                <w:szCs w:val="22"/>
              </w:rPr>
              <w:t>V.1.0 Data</w:t>
            </w:r>
          </w:p>
        </w:tc>
        <w:tc>
          <w:tcPr>
            <w:tcW w:w="0" w:type="auto"/>
            <w:vAlign w:val="center"/>
            <w:hideMark/>
          </w:tcPr>
          <w:p w14:paraId="7E44C1B4" w14:textId="7FEE635C" w:rsidR="00BE20A0" w:rsidRPr="00BE20A0" w:rsidRDefault="00BE20A0" w:rsidP="00BE20A0">
            <w:pPr>
              <w:ind w:left="4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 xml:space="preserve">Range </w:t>
            </w:r>
            <w:r>
              <w:rPr>
                <w:rFonts w:ascii="Times New Roman" w:eastAsia="Times New Roman" w:hAnsi="Times New Roman" w:cs="Times New Roman"/>
                <w:color w:val="000000"/>
                <w:sz w:val="22"/>
                <w:szCs w:val="22"/>
              </w:rPr>
              <w:t>V.2.0 D</w:t>
            </w:r>
            <w:r w:rsidRPr="00BE20A0">
              <w:rPr>
                <w:rFonts w:ascii="Times New Roman" w:eastAsia="Times New Roman" w:hAnsi="Times New Roman" w:cs="Times New Roman"/>
                <w:color w:val="000000"/>
                <w:sz w:val="22"/>
                <w:szCs w:val="22"/>
              </w:rPr>
              <w:t>ataset</w:t>
            </w:r>
          </w:p>
        </w:tc>
      </w:tr>
      <w:tr w:rsidR="00BE20A0" w:rsidRPr="00BE20A0" w14:paraId="217C8946" w14:textId="77777777" w:rsidTr="00BE20A0">
        <w:trPr>
          <w:cnfStyle w:val="000000100000" w:firstRow="0" w:lastRow="0" w:firstColumn="0" w:lastColumn="0" w:oddVBand="0" w:evenVBand="0" w:oddHBand="1"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3D77D0" w14:textId="77777777" w:rsidR="00BE20A0" w:rsidRPr="00BE20A0" w:rsidRDefault="00BE20A0" w:rsidP="00BE20A0">
            <w:pPr>
              <w:ind w:left="460"/>
              <w:jc w:val="center"/>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age</w:t>
            </w:r>
          </w:p>
        </w:tc>
        <w:tc>
          <w:tcPr>
            <w:tcW w:w="0" w:type="auto"/>
            <w:vAlign w:val="center"/>
            <w:hideMark/>
          </w:tcPr>
          <w:p w14:paraId="332A51DC" w14:textId="77777777" w:rsidR="00BE20A0" w:rsidRPr="00BE20A0" w:rsidRDefault="00BE20A0" w:rsidP="00BE20A0">
            <w:pPr>
              <w:ind w:left="4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0-18</w:t>
            </w:r>
          </w:p>
        </w:tc>
        <w:tc>
          <w:tcPr>
            <w:tcW w:w="0" w:type="auto"/>
            <w:vAlign w:val="center"/>
            <w:hideMark/>
          </w:tcPr>
          <w:p w14:paraId="799342F4" w14:textId="77777777" w:rsidR="00BE20A0" w:rsidRPr="00BE20A0" w:rsidRDefault="00BE20A0" w:rsidP="00BE20A0">
            <w:pPr>
              <w:ind w:left="4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2-25</w:t>
            </w:r>
          </w:p>
        </w:tc>
      </w:tr>
      <w:tr w:rsidR="00BE20A0" w:rsidRPr="00BE20A0" w14:paraId="154586B3" w14:textId="77777777" w:rsidTr="00BE20A0">
        <w:trPr>
          <w:trHeight w:val="50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AAF502" w14:textId="77777777" w:rsidR="00BE20A0" w:rsidRPr="00BE20A0" w:rsidRDefault="00BE20A0" w:rsidP="00BE20A0">
            <w:pPr>
              <w:ind w:left="460"/>
              <w:jc w:val="center"/>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dissoc</w:t>
            </w:r>
          </w:p>
        </w:tc>
        <w:tc>
          <w:tcPr>
            <w:tcW w:w="0" w:type="auto"/>
            <w:vAlign w:val="center"/>
            <w:hideMark/>
          </w:tcPr>
          <w:p w14:paraId="56861881" w14:textId="77777777" w:rsidR="00BE20A0" w:rsidRPr="00BE20A0" w:rsidRDefault="00BE20A0" w:rsidP="00BE20A0">
            <w:pPr>
              <w:ind w:left="4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0-11</w:t>
            </w:r>
          </w:p>
        </w:tc>
        <w:tc>
          <w:tcPr>
            <w:tcW w:w="0" w:type="auto"/>
            <w:vAlign w:val="center"/>
            <w:hideMark/>
          </w:tcPr>
          <w:p w14:paraId="7166F157" w14:textId="77777777" w:rsidR="00BE20A0" w:rsidRPr="00BE20A0" w:rsidRDefault="00BE20A0" w:rsidP="00BE20A0">
            <w:pPr>
              <w:ind w:left="4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0,1</w:t>
            </w:r>
          </w:p>
        </w:tc>
      </w:tr>
      <w:tr w:rsidR="00BE20A0" w:rsidRPr="00BE20A0" w14:paraId="161CD65D" w14:textId="77777777" w:rsidTr="00BE20A0">
        <w:trPr>
          <w:cnfStyle w:val="000000100000" w:firstRow="0" w:lastRow="0" w:firstColumn="0" w:lastColumn="0" w:oddVBand="0" w:evenVBand="0" w:oddHBand="1" w:evenHBand="0" w:firstRowFirstColumn="0" w:firstRowLastColumn="0" w:lastRowFirstColumn="0" w:lastRowLastColumn="0"/>
          <w:trHeight w:val="50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4D50AE" w14:textId="77777777" w:rsidR="00BE20A0" w:rsidRPr="00BE20A0" w:rsidRDefault="00BE20A0" w:rsidP="00BE20A0">
            <w:pPr>
              <w:ind w:left="460"/>
              <w:jc w:val="center"/>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service</w:t>
            </w:r>
          </w:p>
        </w:tc>
        <w:tc>
          <w:tcPr>
            <w:tcW w:w="0" w:type="auto"/>
            <w:vAlign w:val="center"/>
            <w:hideMark/>
          </w:tcPr>
          <w:p w14:paraId="5C1CD9E8" w14:textId="77777777" w:rsidR="00BE20A0" w:rsidRPr="00BE20A0" w:rsidRDefault="00BE20A0" w:rsidP="00BE20A0">
            <w:pPr>
              <w:ind w:left="4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0-19</w:t>
            </w:r>
          </w:p>
        </w:tc>
        <w:tc>
          <w:tcPr>
            <w:tcW w:w="0" w:type="auto"/>
            <w:vAlign w:val="center"/>
            <w:hideMark/>
          </w:tcPr>
          <w:p w14:paraId="59E08A0C" w14:textId="77777777" w:rsidR="00BE20A0" w:rsidRPr="00BE20A0" w:rsidRDefault="00BE20A0" w:rsidP="00BE20A0">
            <w:pPr>
              <w:ind w:left="4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E20A0">
              <w:rPr>
                <w:rFonts w:ascii="Times New Roman" w:eastAsia="Times New Roman" w:hAnsi="Times New Roman" w:cs="Times New Roman"/>
                <w:color w:val="000000"/>
                <w:sz w:val="22"/>
                <w:szCs w:val="22"/>
              </w:rPr>
              <w:t>0-20</w:t>
            </w:r>
          </w:p>
        </w:tc>
      </w:tr>
    </w:tbl>
    <w:p w14:paraId="00064124" w14:textId="6BD9F61A" w:rsidR="00DF3DD6" w:rsidRPr="00BE20A0" w:rsidRDefault="00DF3DD6" w:rsidP="00844F0C">
      <w:pPr>
        <w:rPr>
          <w:rFonts w:ascii="Times New Roman" w:hAnsi="Times New Roman" w:cs="Times New Roman"/>
        </w:rPr>
      </w:pPr>
    </w:p>
    <w:p w14:paraId="3F2E3CA9" w14:textId="77777777" w:rsidR="00DF3DD6" w:rsidRPr="00BE20A0" w:rsidRDefault="00DF3DD6" w:rsidP="00844F0C">
      <w:pPr>
        <w:rPr>
          <w:rFonts w:ascii="Times New Roman" w:hAnsi="Times New Roman" w:cs="Times New Roman"/>
          <w:b/>
        </w:rPr>
      </w:pPr>
    </w:p>
    <w:p w14:paraId="2228CE95" w14:textId="0AFDA1A0" w:rsidR="00844F0C" w:rsidRPr="00A92FAA" w:rsidRDefault="00844F0C" w:rsidP="00844F0C">
      <w:pPr>
        <w:rPr>
          <w:rFonts w:ascii="Times New Roman" w:hAnsi="Times New Roman" w:cs="Times New Roman"/>
        </w:rPr>
      </w:pPr>
      <w:r w:rsidRPr="00A92FAA">
        <w:rPr>
          <w:rFonts w:ascii="Times New Roman" w:hAnsi="Times New Roman" w:cs="Times New Roman"/>
          <w:b/>
        </w:rPr>
        <w:t>Overview</w:t>
      </w:r>
      <w:r w:rsidRPr="00A92FAA">
        <w:rPr>
          <w:rFonts w:ascii="Times New Roman" w:hAnsi="Times New Roman" w:cs="Times New Roman"/>
        </w:rPr>
        <w:t xml:space="preserve">: This case study examines </w:t>
      </w:r>
      <w:r w:rsidR="002B099E">
        <w:rPr>
          <w:rFonts w:ascii="Times New Roman" w:hAnsi="Times New Roman" w:cs="Times New Roman"/>
        </w:rPr>
        <w:t xml:space="preserve">associations between posttraumatic psychopathology and service utilization by trauma-exposed children. </w:t>
      </w:r>
      <w:r w:rsidRPr="00A92FAA">
        <w:rPr>
          <w:rFonts w:ascii="Times New Roman" w:hAnsi="Times New Roman" w:cs="Times New Roman"/>
        </w:rPr>
        <w:t xml:space="preserve"> </w:t>
      </w:r>
    </w:p>
    <w:p w14:paraId="1289E51A" w14:textId="77777777" w:rsidR="00844F0C" w:rsidRPr="00A92FAA" w:rsidRDefault="00844F0C" w:rsidP="00844F0C">
      <w:pPr>
        <w:rPr>
          <w:rFonts w:ascii="Times New Roman" w:hAnsi="Times New Roman" w:cs="Times New Roman"/>
        </w:rPr>
      </w:pPr>
    </w:p>
    <w:p w14:paraId="4F26C80C" w14:textId="77777777" w:rsidR="00844F0C" w:rsidRPr="00A92FAA" w:rsidRDefault="00844F0C" w:rsidP="00844F0C">
      <w:pPr>
        <w:rPr>
          <w:rFonts w:ascii="Times New Roman" w:hAnsi="Times New Roman" w:cs="Times New Roman"/>
        </w:rPr>
      </w:pPr>
      <w:r w:rsidRPr="00A92FAA">
        <w:rPr>
          <w:rFonts w:ascii="Times New Roman" w:hAnsi="Times New Roman" w:cs="Times New Roman"/>
          <w:b/>
        </w:rPr>
        <w:t>Driving Challenges</w:t>
      </w:r>
      <w:r w:rsidRPr="00A92FAA">
        <w:rPr>
          <w:rFonts w:ascii="Times New Roman" w:hAnsi="Times New Roman" w:cs="Times New Roman"/>
        </w:rPr>
        <w:t xml:space="preserve">: </w:t>
      </w:r>
    </w:p>
    <w:p w14:paraId="1DD557A4" w14:textId="7BF1A4AF" w:rsidR="00844F0C" w:rsidRPr="00A92FAA" w:rsidRDefault="00844F0C" w:rsidP="00844F0C">
      <w:pPr>
        <w:pStyle w:val="ListParagraph"/>
        <w:numPr>
          <w:ilvl w:val="0"/>
          <w:numId w:val="2"/>
        </w:numPr>
        <w:rPr>
          <w:rFonts w:ascii="Times New Roman" w:hAnsi="Times New Roman" w:cs="Times New Roman"/>
        </w:rPr>
      </w:pPr>
      <w:r w:rsidRPr="00A92FAA">
        <w:rPr>
          <w:rFonts w:ascii="Times New Roman" w:hAnsi="Times New Roman" w:cs="Times New Roman"/>
        </w:rPr>
        <w:t xml:space="preserve">What differences in </w:t>
      </w:r>
      <w:r w:rsidR="002B099E">
        <w:rPr>
          <w:rFonts w:ascii="Times New Roman" w:hAnsi="Times New Roman" w:cs="Times New Roman"/>
        </w:rPr>
        <w:t>service utilization</w:t>
      </w:r>
      <w:r w:rsidRPr="00A92FAA">
        <w:rPr>
          <w:rFonts w:ascii="Times New Roman" w:hAnsi="Times New Roman" w:cs="Times New Roman"/>
        </w:rPr>
        <w:t xml:space="preserve"> exist among </w:t>
      </w:r>
      <w:r w:rsidR="002B099E">
        <w:rPr>
          <w:rFonts w:ascii="Times New Roman" w:hAnsi="Times New Roman" w:cs="Times New Roman"/>
        </w:rPr>
        <w:t xml:space="preserve">children with different types of trauma exposure? </w:t>
      </w:r>
    </w:p>
    <w:p w14:paraId="1C8FFBE8" w14:textId="366485F5" w:rsidR="00844F0C" w:rsidRDefault="002B099E" w:rsidP="00844F0C">
      <w:pPr>
        <w:pStyle w:val="ListParagraph"/>
        <w:numPr>
          <w:ilvl w:val="0"/>
          <w:numId w:val="2"/>
        </w:numPr>
        <w:rPr>
          <w:rFonts w:ascii="Times New Roman" w:hAnsi="Times New Roman" w:cs="Times New Roman"/>
        </w:rPr>
      </w:pPr>
      <w:r>
        <w:rPr>
          <w:rFonts w:ascii="Times New Roman" w:hAnsi="Times New Roman" w:cs="Times New Roman"/>
        </w:rPr>
        <w:t xml:space="preserve">How is PTSD associated with service utilization? </w:t>
      </w:r>
      <w:r w:rsidR="00844F0C" w:rsidRPr="00A92FAA">
        <w:rPr>
          <w:rFonts w:ascii="Times New Roman" w:hAnsi="Times New Roman" w:cs="Times New Roman"/>
        </w:rPr>
        <w:t xml:space="preserve"> </w:t>
      </w:r>
    </w:p>
    <w:p w14:paraId="4973CFB6" w14:textId="5AC4E09D" w:rsidR="002B099E" w:rsidRPr="00A92FAA" w:rsidRDefault="002B099E" w:rsidP="00844F0C">
      <w:pPr>
        <w:pStyle w:val="ListParagraph"/>
        <w:numPr>
          <w:ilvl w:val="0"/>
          <w:numId w:val="2"/>
        </w:numPr>
        <w:rPr>
          <w:rFonts w:ascii="Times New Roman" w:hAnsi="Times New Roman" w:cs="Times New Roman"/>
        </w:rPr>
      </w:pPr>
      <w:r>
        <w:rPr>
          <w:rFonts w:ascii="Times New Roman" w:hAnsi="Times New Roman" w:cs="Times New Roman"/>
        </w:rPr>
        <w:t xml:space="preserve">How is dissociation associated with service utilization? </w:t>
      </w:r>
    </w:p>
    <w:p w14:paraId="08081426" w14:textId="1E9000E8" w:rsidR="00844F0C" w:rsidRPr="00A92FAA" w:rsidRDefault="00844F0C" w:rsidP="00844F0C">
      <w:pPr>
        <w:pStyle w:val="ListParagraph"/>
        <w:numPr>
          <w:ilvl w:val="0"/>
          <w:numId w:val="2"/>
        </w:numPr>
        <w:rPr>
          <w:rFonts w:ascii="Times New Roman" w:hAnsi="Times New Roman" w:cs="Times New Roman"/>
        </w:rPr>
      </w:pPr>
      <w:r w:rsidRPr="00A92FAA">
        <w:rPr>
          <w:rFonts w:ascii="Times New Roman" w:hAnsi="Times New Roman" w:cs="Times New Roman"/>
        </w:rPr>
        <w:t xml:space="preserve">Are there differences in </w:t>
      </w:r>
      <w:r w:rsidR="002B099E">
        <w:rPr>
          <w:rFonts w:ascii="Times New Roman" w:hAnsi="Times New Roman" w:cs="Times New Roman"/>
        </w:rPr>
        <w:t xml:space="preserve">levels of service utilization by trauma-exposed children with PTSD versus those with dissociation? </w:t>
      </w:r>
      <w:r w:rsidRPr="00A92FAA">
        <w:rPr>
          <w:rFonts w:ascii="Times New Roman" w:hAnsi="Times New Roman" w:cs="Times New Roman"/>
        </w:rPr>
        <w:t xml:space="preserve"> </w:t>
      </w:r>
    </w:p>
    <w:p w14:paraId="38F9ABD4" w14:textId="77777777" w:rsidR="00844F0C" w:rsidRPr="00A92FAA" w:rsidRDefault="00844F0C" w:rsidP="00844F0C">
      <w:pPr>
        <w:rPr>
          <w:rFonts w:ascii="Times New Roman" w:hAnsi="Times New Roman" w:cs="Times New Roman"/>
        </w:rPr>
      </w:pPr>
      <w:r w:rsidRPr="00A92FAA">
        <w:rPr>
          <w:rFonts w:ascii="Times New Roman" w:hAnsi="Times New Roman" w:cs="Times New Roman"/>
        </w:rPr>
        <w:t xml:space="preserve"> </w:t>
      </w:r>
    </w:p>
    <w:p w14:paraId="5D41BC6E" w14:textId="77777777" w:rsidR="00844F0C" w:rsidRPr="00A92FAA" w:rsidRDefault="00844F0C" w:rsidP="00844F0C">
      <w:pPr>
        <w:rPr>
          <w:rFonts w:ascii="Times New Roman" w:hAnsi="Times New Roman" w:cs="Times New Roman"/>
        </w:rPr>
      </w:pPr>
      <w:r w:rsidRPr="00A92FAA">
        <w:rPr>
          <w:rFonts w:ascii="Times New Roman" w:hAnsi="Times New Roman" w:cs="Times New Roman"/>
          <w:b/>
        </w:rPr>
        <w:t>Meta-Data</w:t>
      </w:r>
      <w:r w:rsidRPr="00A92FAA">
        <w:rPr>
          <w:rFonts w:ascii="Times New Roman" w:hAnsi="Times New Roman" w:cs="Times New Roman"/>
        </w:rPr>
        <w:t xml:space="preserve">: </w:t>
      </w:r>
    </w:p>
    <w:p w14:paraId="3DE6AEB0" w14:textId="7F7BD0F4" w:rsidR="00844F0C" w:rsidRPr="00A92FAA" w:rsidRDefault="00844F0C" w:rsidP="00844F0C">
      <w:pPr>
        <w:rPr>
          <w:rFonts w:ascii="Times New Roman" w:hAnsi="Times New Roman" w:cs="Times New Roman"/>
        </w:rPr>
      </w:pPr>
      <w:r w:rsidRPr="00A92FAA">
        <w:rPr>
          <w:rFonts w:ascii="Times New Roman" w:hAnsi="Times New Roman" w:cs="Times New Roman"/>
        </w:rPr>
        <w:t xml:space="preserve">The dataset contains </w:t>
      </w:r>
      <w:r w:rsidR="00A24A1C">
        <w:rPr>
          <w:rFonts w:ascii="Times New Roman" w:hAnsi="Times New Roman" w:cs="Times New Roman"/>
        </w:rPr>
        <w:t>simulated</w:t>
      </w:r>
      <w:r w:rsidRPr="00A92FAA">
        <w:rPr>
          <w:rFonts w:ascii="Times New Roman" w:hAnsi="Times New Roman" w:cs="Times New Roman"/>
        </w:rPr>
        <w:t xml:space="preserve"> data </w:t>
      </w:r>
      <w:r w:rsidR="00A24A1C">
        <w:rPr>
          <w:rFonts w:ascii="Times New Roman" w:hAnsi="Times New Roman" w:cs="Times New Roman"/>
        </w:rPr>
        <w:t>representing 1,000 trauma-exposed children seeking trauma treatment services.</w:t>
      </w:r>
      <w:r w:rsidRPr="00A92FAA">
        <w:rPr>
          <w:rFonts w:ascii="Times New Roman" w:hAnsi="Times New Roman" w:cs="Times New Roman"/>
        </w:rPr>
        <w:t xml:space="preserve"> </w:t>
      </w:r>
      <w:r w:rsidR="00A24A1C">
        <w:rPr>
          <w:rFonts w:ascii="Times New Roman" w:hAnsi="Times New Roman" w:cs="Times New Roman"/>
        </w:rPr>
        <w:t xml:space="preserve">There are 9 variables describing demographic and clinical characteristics of the sample: </w:t>
      </w:r>
      <w:r w:rsidRPr="00A92FAA">
        <w:rPr>
          <w:rFonts w:ascii="Times New Roman" w:hAnsi="Times New Roman" w:cs="Times New Roman"/>
        </w:rPr>
        <w:t xml:space="preserve"> </w:t>
      </w:r>
    </w:p>
    <w:p w14:paraId="55C870E6" w14:textId="4003504B" w:rsidR="00844F0C" w:rsidRPr="00A92FAA" w:rsidRDefault="00A24A1C" w:rsidP="00844F0C">
      <w:pPr>
        <w:pStyle w:val="ListParagraph"/>
        <w:numPr>
          <w:ilvl w:val="0"/>
          <w:numId w:val="3"/>
        </w:numPr>
        <w:rPr>
          <w:rFonts w:ascii="Times New Roman" w:hAnsi="Times New Roman" w:cs="Times New Roman"/>
        </w:rPr>
      </w:pPr>
      <w:r>
        <w:rPr>
          <w:rFonts w:ascii="Times New Roman" w:hAnsi="Times New Roman" w:cs="Times New Roman"/>
          <w:b/>
        </w:rPr>
        <w:t>id</w:t>
      </w:r>
      <w:r w:rsidR="00844F0C" w:rsidRPr="00A92FAA">
        <w:rPr>
          <w:rFonts w:ascii="Times New Roman" w:hAnsi="Times New Roman" w:cs="Times New Roman"/>
        </w:rPr>
        <w:t xml:space="preserve">: </w:t>
      </w:r>
      <w:r w:rsidR="0034751D">
        <w:rPr>
          <w:rFonts w:ascii="Times New Roman" w:hAnsi="Times New Roman" w:cs="Times New Roman"/>
        </w:rPr>
        <w:t xml:space="preserve">Case identification number </w:t>
      </w:r>
    </w:p>
    <w:p w14:paraId="69536F7A" w14:textId="6A9F4BC4" w:rsidR="00844F0C" w:rsidRPr="00A92FAA" w:rsidRDefault="00A24A1C" w:rsidP="00844F0C">
      <w:pPr>
        <w:pStyle w:val="ListParagraph"/>
        <w:numPr>
          <w:ilvl w:val="0"/>
          <w:numId w:val="3"/>
        </w:numPr>
        <w:rPr>
          <w:rFonts w:ascii="Times New Roman" w:hAnsi="Times New Roman" w:cs="Times New Roman"/>
        </w:rPr>
      </w:pPr>
      <w:r>
        <w:rPr>
          <w:rFonts w:ascii="Times New Roman" w:hAnsi="Times New Roman" w:cs="Times New Roman"/>
          <w:b/>
        </w:rPr>
        <w:t>sex</w:t>
      </w:r>
      <w:r w:rsidR="00844F0C" w:rsidRPr="00A92FAA">
        <w:rPr>
          <w:rFonts w:ascii="Times New Roman" w:hAnsi="Times New Roman" w:cs="Times New Roman"/>
        </w:rPr>
        <w:t xml:space="preserve">: </w:t>
      </w:r>
      <w:r w:rsidR="0034751D">
        <w:rPr>
          <w:rFonts w:ascii="Times New Roman" w:hAnsi="Times New Roman" w:cs="Times New Roman"/>
        </w:rPr>
        <w:t>Female or male</w:t>
      </w:r>
    </w:p>
    <w:p w14:paraId="078DAA2B" w14:textId="74B94F01" w:rsidR="0034751D" w:rsidRPr="00A92FAA" w:rsidRDefault="0034751D" w:rsidP="0034751D">
      <w:pPr>
        <w:pStyle w:val="ListParagraph"/>
        <w:numPr>
          <w:ilvl w:val="1"/>
          <w:numId w:val="3"/>
        </w:numPr>
        <w:rPr>
          <w:rFonts w:ascii="Times New Roman" w:hAnsi="Times New Roman" w:cs="Times New Roman"/>
        </w:rPr>
      </w:pPr>
      <w:r w:rsidRPr="00A92FAA">
        <w:rPr>
          <w:rFonts w:ascii="Times New Roman" w:hAnsi="Times New Roman" w:cs="Times New Roman"/>
        </w:rPr>
        <w:t xml:space="preserve">Dichotomous variable (1= </w:t>
      </w:r>
      <w:r>
        <w:rPr>
          <w:rFonts w:ascii="Times New Roman" w:hAnsi="Times New Roman" w:cs="Times New Roman"/>
        </w:rPr>
        <w:t>female, 0</w:t>
      </w:r>
      <w:r w:rsidRPr="00A92FAA">
        <w:rPr>
          <w:rFonts w:ascii="Times New Roman" w:hAnsi="Times New Roman" w:cs="Times New Roman"/>
        </w:rPr>
        <w:t xml:space="preserve">= </w:t>
      </w:r>
      <w:r>
        <w:rPr>
          <w:rFonts w:ascii="Times New Roman" w:hAnsi="Times New Roman" w:cs="Times New Roman"/>
        </w:rPr>
        <w:t>male</w:t>
      </w:r>
      <w:r w:rsidRPr="00A92FAA">
        <w:rPr>
          <w:rFonts w:ascii="Times New Roman" w:hAnsi="Times New Roman" w:cs="Times New Roman"/>
        </w:rPr>
        <w:t xml:space="preserve">) </w:t>
      </w:r>
    </w:p>
    <w:p w14:paraId="35BD3FB3" w14:textId="48D81BFE" w:rsidR="00844F0C" w:rsidRPr="00A92FAA" w:rsidRDefault="00A24A1C" w:rsidP="00844F0C">
      <w:pPr>
        <w:pStyle w:val="ListParagraph"/>
        <w:numPr>
          <w:ilvl w:val="0"/>
          <w:numId w:val="3"/>
        </w:numPr>
        <w:rPr>
          <w:rFonts w:ascii="Times New Roman" w:hAnsi="Times New Roman" w:cs="Times New Roman"/>
        </w:rPr>
      </w:pPr>
      <w:r>
        <w:rPr>
          <w:rFonts w:ascii="Times New Roman" w:hAnsi="Times New Roman" w:cs="Times New Roman"/>
          <w:b/>
        </w:rPr>
        <w:t>age</w:t>
      </w:r>
      <w:r w:rsidR="00844F0C" w:rsidRPr="00A92FAA">
        <w:rPr>
          <w:rFonts w:ascii="Times New Roman" w:hAnsi="Times New Roman" w:cs="Times New Roman"/>
        </w:rPr>
        <w:t xml:space="preserve">: </w:t>
      </w:r>
      <w:r w:rsidR="0034751D">
        <w:rPr>
          <w:rFonts w:ascii="Times New Roman" w:hAnsi="Times New Roman" w:cs="Times New Roman"/>
        </w:rPr>
        <w:t>Age of child at time of seeking treatment services</w:t>
      </w:r>
    </w:p>
    <w:p w14:paraId="6BF155D6" w14:textId="0119ADD6" w:rsidR="0034751D" w:rsidRPr="00A92FAA" w:rsidRDefault="0034751D" w:rsidP="0034751D">
      <w:pPr>
        <w:pStyle w:val="ListParagraph"/>
        <w:numPr>
          <w:ilvl w:val="1"/>
          <w:numId w:val="3"/>
        </w:numPr>
        <w:rPr>
          <w:rFonts w:ascii="Times New Roman" w:hAnsi="Times New Roman" w:cs="Times New Roman"/>
        </w:rPr>
      </w:pPr>
      <w:r w:rsidRPr="00A92FAA">
        <w:rPr>
          <w:rFonts w:ascii="Times New Roman" w:hAnsi="Times New Roman" w:cs="Times New Roman"/>
        </w:rPr>
        <w:t>Interval-l</w:t>
      </w:r>
      <w:r>
        <w:rPr>
          <w:rFonts w:ascii="Times New Roman" w:hAnsi="Times New Roman" w:cs="Times New Roman"/>
        </w:rPr>
        <w:t>evel variable, score range= 0-18</w:t>
      </w:r>
    </w:p>
    <w:p w14:paraId="3C0BD660" w14:textId="10CE77FB" w:rsidR="004A0F14" w:rsidRDefault="004A0F14" w:rsidP="004A0F14">
      <w:pPr>
        <w:pStyle w:val="ListParagraph"/>
        <w:numPr>
          <w:ilvl w:val="0"/>
          <w:numId w:val="3"/>
        </w:numPr>
        <w:rPr>
          <w:rFonts w:ascii="Times New Roman" w:hAnsi="Times New Roman" w:cs="Times New Roman"/>
        </w:rPr>
      </w:pPr>
      <w:r w:rsidRPr="004A0F14">
        <w:rPr>
          <w:rFonts w:ascii="Times New Roman" w:hAnsi="Times New Roman" w:cs="Times New Roman"/>
          <w:b/>
        </w:rPr>
        <w:t>ses</w:t>
      </w:r>
      <w:r>
        <w:rPr>
          <w:rFonts w:ascii="Times New Roman" w:hAnsi="Times New Roman" w:cs="Times New Roman"/>
        </w:rPr>
        <w:t>: S</w:t>
      </w:r>
      <w:r w:rsidRPr="004A0F14">
        <w:rPr>
          <w:rFonts w:ascii="Times New Roman" w:hAnsi="Times New Roman" w:cs="Times New Roman"/>
        </w:rPr>
        <w:t>ocioeconomic status</w:t>
      </w:r>
    </w:p>
    <w:p w14:paraId="2475B77D" w14:textId="04DA11C7" w:rsidR="004A0F14" w:rsidRPr="004A0F14" w:rsidRDefault="004A0F14" w:rsidP="004A0F14">
      <w:pPr>
        <w:pStyle w:val="ListParagraph"/>
        <w:numPr>
          <w:ilvl w:val="1"/>
          <w:numId w:val="3"/>
        </w:numPr>
        <w:rPr>
          <w:rFonts w:ascii="Times New Roman" w:hAnsi="Times New Roman" w:cs="Times New Roman"/>
        </w:rPr>
      </w:pPr>
      <w:r>
        <w:rPr>
          <w:rFonts w:ascii="Times New Roman" w:hAnsi="Times New Roman" w:cs="Times New Roman"/>
        </w:rPr>
        <w:t>Integer, range=0,27</w:t>
      </w:r>
      <w:bookmarkStart w:id="0" w:name="_GoBack"/>
      <w:bookmarkEnd w:id="0"/>
    </w:p>
    <w:p w14:paraId="43D1E4FF" w14:textId="4C88ED7E" w:rsidR="00844F0C" w:rsidRPr="00A92FAA" w:rsidRDefault="00A24A1C" w:rsidP="00844F0C">
      <w:pPr>
        <w:pStyle w:val="ListParagraph"/>
        <w:numPr>
          <w:ilvl w:val="0"/>
          <w:numId w:val="3"/>
        </w:numPr>
        <w:rPr>
          <w:rFonts w:ascii="Times New Roman" w:hAnsi="Times New Roman" w:cs="Times New Roman"/>
        </w:rPr>
      </w:pPr>
      <w:r>
        <w:rPr>
          <w:rFonts w:ascii="Times New Roman" w:hAnsi="Times New Roman" w:cs="Times New Roman"/>
          <w:b/>
        </w:rPr>
        <w:t>race</w:t>
      </w:r>
      <w:r w:rsidR="00844F0C" w:rsidRPr="00A92FAA">
        <w:rPr>
          <w:rFonts w:ascii="Times New Roman" w:hAnsi="Times New Roman" w:cs="Times New Roman"/>
        </w:rPr>
        <w:t xml:space="preserve">: </w:t>
      </w:r>
      <w:r w:rsidR="0034751D">
        <w:rPr>
          <w:rFonts w:ascii="Times New Roman" w:hAnsi="Times New Roman" w:cs="Times New Roman"/>
        </w:rPr>
        <w:t>Race of child seeking treatment services</w:t>
      </w:r>
    </w:p>
    <w:p w14:paraId="664AE393" w14:textId="2EA2CA85" w:rsidR="00844F0C" w:rsidRPr="00A92FAA" w:rsidRDefault="00844F0C" w:rsidP="00844F0C">
      <w:pPr>
        <w:pStyle w:val="ListParagraph"/>
        <w:numPr>
          <w:ilvl w:val="1"/>
          <w:numId w:val="3"/>
        </w:numPr>
        <w:rPr>
          <w:rFonts w:ascii="Times New Roman" w:hAnsi="Times New Roman" w:cs="Times New Roman"/>
        </w:rPr>
      </w:pPr>
      <w:r w:rsidRPr="00A92FAA">
        <w:rPr>
          <w:rFonts w:ascii="Times New Roman" w:hAnsi="Times New Roman" w:cs="Times New Roman"/>
        </w:rPr>
        <w:t>P</w:t>
      </w:r>
      <w:r w:rsidR="0034751D">
        <w:rPr>
          <w:rFonts w:ascii="Times New Roman" w:hAnsi="Times New Roman" w:cs="Times New Roman"/>
        </w:rPr>
        <w:t>olytymous variable with 4</w:t>
      </w:r>
      <w:r w:rsidRPr="00A92FAA">
        <w:rPr>
          <w:rFonts w:ascii="Times New Roman" w:hAnsi="Times New Roman" w:cs="Times New Roman"/>
        </w:rPr>
        <w:t xml:space="preserve"> categories (1= </w:t>
      </w:r>
      <w:r w:rsidR="0034751D">
        <w:rPr>
          <w:rFonts w:ascii="Times New Roman" w:hAnsi="Times New Roman" w:cs="Times New Roman"/>
        </w:rPr>
        <w:t>black</w:t>
      </w:r>
      <w:r w:rsidRPr="00A92FAA">
        <w:rPr>
          <w:rFonts w:ascii="Times New Roman" w:hAnsi="Times New Roman" w:cs="Times New Roman"/>
        </w:rPr>
        <w:t xml:space="preserve">, 2= </w:t>
      </w:r>
      <w:r w:rsidR="0034751D">
        <w:rPr>
          <w:rFonts w:ascii="Times New Roman" w:hAnsi="Times New Roman" w:cs="Times New Roman"/>
        </w:rPr>
        <w:t>white</w:t>
      </w:r>
      <w:r w:rsidRPr="00A92FAA">
        <w:rPr>
          <w:rFonts w:ascii="Times New Roman" w:hAnsi="Times New Roman" w:cs="Times New Roman"/>
        </w:rPr>
        <w:t xml:space="preserve">, 3= </w:t>
      </w:r>
      <w:r w:rsidR="0034751D">
        <w:rPr>
          <w:rFonts w:ascii="Times New Roman" w:hAnsi="Times New Roman" w:cs="Times New Roman"/>
        </w:rPr>
        <w:t>hispanic</w:t>
      </w:r>
      <w:r w:rsidRPr="00A92FAA">
        <w:rPr>
          <w:rFonts w:ascii="Times New Roman" w:hAnsi="Times New Roman" w:cs="Times New Roman"/>
        </w:rPr>
        <w:t>,</w:t>
      </w:r>
      <w:r w:rsidR="0034751D">
        <w:rPr>
          <w:rFonts w:ascii="Times New Roman" w:hAnsi="Times New Roman" w:cs="Times New Roman"/>
        </w:rPr>
        <w:t xml:space="preserve"> 4</w:t>
      </w:r>
      <w:r w:rsidRPr="00A92FAA">
        <w:rPr>
          <w:rFonts w:ascii="Times New Roman" w:hAnsi="Times New Roman" w:cs="Times New Roman"/>
        </w:rPr>
        <w:t xml:space="preserve">= </w:t>
      </w:r>
      <w:r w:rsidR="0034751D">
        <w:rPr>
          <w:rFonts w:ascii="Times New Roman" w:hAnsi="Times New Roman" w:cs="Times New Roman"/>
        </w:rPr>
        <w:t>other)</w:t>
      </w:r>
    </w:p>
    <w:p w14:paraId="732A8C82" w14:textId="6A646D79" w:rsidR="0034751D" w:rsidRDefault="0034751D" w:rsidP="00844F0C">
      <w:pPr>
        <w:pStyle w:val="ListParagraph"/>
        <w:numPr>
          <w:ilvl w:val="0"/>
          <w:numId w:val="3"/>
        </w:numPr>
        <w:rPr>
          <w:rFonts w:ascii="Times New Roman" w:hAnsi="Times New Roman" w:cs="Times New Roman"/>
        </w:rPr>
      </w:pPr>
      <w:r>
        <w:rPr>
          <w:rFonts w:ascii="Times New Roman" w:hAnsi="Times New Roman" w:cs="Times New Roman"/>
          <w:b/>
        </w:rPr>
        <w:t>cmt</w:t>
      </w:r>
      <w:r>
        <w:rPr>
          <w:rFonts w:ascii="Times New Roman" w:hAnsi="Times New Roman" w:cs="Times New Roman"/>
        </w:rPr>
        <w:t xml:space="preserve">: The child was exposed to child maltreatment trauma </w:t>
      </w:r>
    </w:p>
    <w:p w14:paraId="4D688E09" w14:textId="5242319E" w:rsidR="0034751D" w:rsidRPr="0034751D" w:rsidRDefault="0034751D" w:rsidP="0034751D">
      <w:pPr>
        <w:pStyle w:val="ListParagraph"/>
        <w:numPr>
          <w:ilvl w:val="1"/>
          <w:numId w:val="3"/>
        </w:numPr>
        <w:rPr>
          <w:rFonts w:ascii="Times New Roman" w:hAnsi="Times New Roman" w:cs="Times New Roman"/>
        </w:rPr>
      </w:pPr>
      <w:r w:rsidRPr="00A92FAA">
        <w:rPr>
          <w:rFonts w:ascii="Times New Roman" w:hAnsi="Times New Roman" w:cs="Times New Roman"/>
        </w:rPr>
        <w:t xml:space="preserve">Dichotomous variable (1= </w:t>
      </w:r>
      <w:r>
        <w:rPr>
          <w:rFonts w:ascii="Times New Roman" w:hAnsi="Times New Roman" w:cs="Times New Roman"/>
        </w:rPr>
        <w:t>yes, 0</w:t>
      </w:r>
      <w:r w:rsidRPr="00A92FAA">
        <w:rPr>
          <w:rFonts w:ascii="Times New Roman" w:hAnsi="Times New Roman" w:cs="Times New Roman"/>
        </w:rPr>
        <w:t xml:space="preserve">= </w:t>
      </w:r>
      <w:r>
        <w:rPr>
          <w:rFonts w:ascii="Times New Roman" w:hAnsi="Times New Roman" w:cs="Times New Roman"/>
        </w:rPr>
        <w:t>no</w:t>
      </w:r>
      <w:r w:rsidRPr="00A92FAA">
        <w:rPr>
          <w:rFonts w:ascii="Times New Roman" w:hAnsi="Times New Roman" w:cs="Times New Roman"/>
        </w:rPr>
        <w:t xml:space="preserve">) </w:t>
      </w:r>
    </w:p>
    <w:p w14:paraId="62096F8B" w14:textId="58D15EB1" w:rsidR="00844F0C" w:rsidRPr="00A92FAA" w:rsidRDefault="0034751D" w:rsidP="00844F0C">
      <w:pPr>
        <w:pStyle w:val="ListParagraph"/>
        <w:numPr>
          <w:ilvl w:val="0"/>
          <w:numId w:val="3"/>
        </w:numPr>
        <w:rPr>
          <w:rFonts w:ascii="Times New Roman" w:hAnsi="Times New Roman" w:cs="Times New Roman"/>
        </w:rPr>
      </w:pPr>
      <w:r>
        <w:rPr>
          <w:rFonts w:ascii="Times New Roman" w:hAnsi="Times New Roman" w:cs="Times New Roman"/>
          <w:b/>
        </w:rPr>
        <w:t>traumatype</w:t>
      </w:r>
      <w:r w:rsidR="00844F0C" w:rsidRPr="00A92FAA">
        <w:rPr>
          <w:rFonts w:ascii="Times New Roman" w:hAnsi="Times New Roman" w:cs="Times New Roman"/>
        </w:rPr>
        <w:t xml:space="preserve">: </w:t>
      </w:r>
      <w:r>
        <w:rPr>
          <w:rFonts w:ascii="Times New Roman" w:hAnsi="Times New Roman" w:cs="Times New Roman"/>
        </w:rPr>
        <w:t xml:space="preserve">Type of trauma exposure the child is seeking treatment sore </w:t>
      </w:r>
    </w:p>
    <w:p w14:paraId="450241D6" w14:textId="1E7A76A2" w:rsidR="0034751D" w:rsidRPr="00A92FAA" w:rsidRDefault="0034751D" w:rsidP="0034751D">
      <w:pPr>
        <w:pStyle w:val="ListParagraph"/>
        <w:numPr>
          <w:ilvl w:val="1"/>
          <w:numId w:val="3"/>
        </w:numPr>
        <w:rPr>
          <w:rFonts w:ascii="Times New Roman" w:hAnsi="Times New Roman" w:cs="Times New Roman"/>
        </w:rPr>
      </w:pPr>
      <w:r w:rsidRPr="00A92FAA">
        <w:rPr>
          <w:rFonts w:ascii="Times New Roman" w:hAnsi="Times New Roman" w:cs="Times New Roman"/>
        </w:rPr>
        <w:lastRenderedPageBreak/>
        <w:t>P</w:t>
      </w:r>
      <w:r>
        <w:rPr>
          <w:rFonts w:ascii="Times New Roman" w:hAnsi="Times New Roman" w:cs="Times New Roman"/>
        </w:rPr>
        <w:t>olytymous variable with 5</w:t>
      </w:r>
      <w:r w:rsidRPr="00A92FAA">
        <w:rPr>
          <w:rFonts w:ascii="Times New Roman" w:hAnsi="Times New Roman" w:cs="Times New Roman"/>
        </w:rPr>
        <w:t xml:space="preserve"> categories </w:t>
      </w:r>
      <w:r>
        <w:rPr>
          <w:rFonts w:ascii="Times New Roman" w:hAnsi="Times New Roman" w:cs="Times New Roman"/>
        </w:rPr>
        <w:t>(‘sexabuse’= sexual abuse, ‘physabuse’= physical abuse, ‘neglect’= neglect, ‘psychabuse’= psychological or emotional abuse, ‘dvexp’= exposure to domestic violence or intimate partner violence)</w:t>
      </w:r>
    </w:p>
    <w:p w14:paraId="709BEF12" w14:textId="0FD2FE58" w:rsidR="00844F0C" w:rsidRPr="00A92FAA" w:rsidRDefault="00A24A1C" w:rsidP="00844F0C">
      <w:pPr>
        <w:pStyle w:val="ListParagraph"/>
        <w:numPr>
          <w:ilvl w:val="0"/>
          <w:numId w:val="3"/>
        </w:numPr>
        <w:rPr>
          <w:rFonts w:ascii="Times New Roman" w:hAnsi="Times New Roman" w:cs="Times New Roman"/>
        </w:rPr>
      </w:pPr>
      <w:r>
        <w:rPr>
          <w:rFonts w:ascii="Times New Roman" w:hAnsi="Times New Roman" w:cs="Times New Roman"/>
          <w:b/>
        </w:rPr>
        <w:t>ptsd</w:t>
      </w:r>
      <w:r w:rsidR="00844F0C" w:rsidRPr="00A92FAA">
        <w:rPr>
          <w:rFonts w:ascii="Times New Roman" w:hAnsi="Times New Roman" w:cs="Times New Roman"/>
        </w:rPr>
        <w:t xml:space="preserve">: </w:t>
      </w:r>
      <w:r w:rsidR="0034751D">
        <w:rPr>
          <w:rFonts w:ascii="Times New Roman" w:hAnsi="Times New Roman" w:cs="Times New Roman"/>
        </w:rPr>
        <w:t>The child has current posttraumatic stress disorder</w:t>
      </w:r>
    </w:p>
    <w:p w14:paraId="292F764F" w14:textId="77777777" w:rsidR="00844F0C" w:rsidRPr="00A92FAA" w:rsidRDefault="00844F0C" w:rsidP="00844F0C">
      <w:pPr>
        <w:pStyle w:val="ListParagraph"/>
        <w:numPr>
          <w:ilvl w:val="1"/>
          <w:numId w:val="3"/>
        </w:numPr>
        <w:rPr>
          <w:rFonts w:ascii="Times New Roman" w:hAnsi="Times New Roman" w:cs="Times New Roman"/>
        </w:rPr>
      </w:pPr>
      <w:r w:rsidRPr="00A92FAA">
        <w:rPr>
          <w:rFonts w:ascii="Times New Roman" w:hAnsi="Times New Roman" w:cs="Times New Roman"/>
        </w:rPr>
        <w:t>Dichotomous variable (1= yes, 0= no)</w:t>
      </w:r>
    </w:p>
    <w:p w14:paraId="1CDA766A" w14:textId="003E6264" w:rsidR="00844F0C" w:rsidRPr="00A92FAA" w:rsidRDefault="00A24A1C" w:rsidP="00844F0C">
      <w:pPr>
        <w:pStyle w:val="ListParagraph"/>
        <w:numPr>
          <w:ilvl w:val="0"/>
          <w:numId w:val="3"/>
        </w:numPr>
        <w:rPr>
          <w:rFonts w:ascii="Times New Roman" w:hAnsi="Times New Roman" w:cs="Times New Roman"/>
        </w:rPr>
      </w:pPr>
      <w:r>
        <w:rPr>
          <w:rFonts w:ascii="Times New Roman" w:hAnsi="Times New Roman" w:cs="Times New Roman"/>
          <w:b/>
        </w:rPr>
        <w:t>dissoc</w:t>
      </w:r>
      <w:r w:rsidR="00844F0C" w:rsidRPr="00A92FAA">
        <w:rPr>
          <w:rFonts w:ascii="Times New Roman" w:hAnsi="Times New Roman" w:cs="Times New Roman"/>
        </w:rPr>
        <w:t xml:space="preserve">: </w:t>
      </w:r>
      <w:r w:rsidR="0034751D">
        <w:rPr>
          <w:rFonts w:ascii="Times New Roman" w:hAnsi="Times New Roman" w:cs="Times New Roman"/>
        </w:rPr>
        <w:t>The child has currently has a dissociative disorder (PTSD dissociative subtype, DESNOS, DDNOS)</w:t>
      </w:r>
    </w:p>
    <w:p w14:paraId="03FD7F74" w14:textId="77777777" w:rsidR="00844F0C" w:rsidRPr="00A92FAA" w:rsidRDefault="00844F0C" w:rsidP="00844F0C">
      <w:pPr>
        <w:pStyle w:val="ListParagraph"/>
        <w:numPr>
          <w:ilvl w:val="1"/>
          <w:numId w:val="3"/>
        </w:numPr>
        <w:rPr>
          <w:rFonts w:ascii="Times New Roman" w:hAnsi="Times New Roman" w:cs="Times New Roman"/>
        </w:rPr>
      </w:pPr>
      <w:r w:rsidRPr="00A92FAA">
        <w:rPr>
          <w:rFonts w:ascii="Times New Roman" w:hAnsi="Times New Roman" w:cs="Times New Roman"/>
        </w:rPr>
        <w:t>Interval-level variable, score range= 0-11</w:t>
      </w:r>
    </w:p>
    <w:p w14:paraId="7C885BB9" w14:textId="2BA3BF67" w:rsidR="00043F75" w:rsidRPr="00043F75" w:rsidRDefault="00A24A1C" w:rsidP="00043F75">
      <w:pPr>
        <w:pStyle w:val="ListParagraph"/>
        <w:numPr>
          <w:ilvl w:val="0"/>
          <w:numId w:val="3"/>
        </w:numPr>
        <w:rPr>
          <w:rFonts w:ascii="Times New Roman" w:hAnsi="Times New Roman" w:cs="Times New Roman"/>
        </w:rPr>
      </w:pPr>
      <w:r>
        <w:rPr>
          <w:rFonts w:ascii="Times New Roman" w:hAnsi="Times New Roman" w:cs="Times New Roman"/>
          <w:b/>
        </w:rPr>
        <w:t>service</w:t>
      </w:r>
      <w:r w:rsidR="00844F0C" w:rsidRPr="00A92FAA">
        <w:rPr>
          <w:rFonts w:ascii="Times New Roman" w:hAnsi="Times New Roman" w:cs="Times New Roman"/>
        </w:rPr>
        <w:t xml:space="preserve">: Number of </w:t>
      </w:r>
      <w:r w:rsidR="0034751D">
        <w:rPr>
          <w:rFonts w:ascii="Times New Roman" w:hAnsi="Times New Roman" w:cs="Times New Roman"/>
        </w:rPr>
        <w:t xml:space="preserve">services the child has utilized in the past 6 months, including </w:t>
      </w:r>
      <w:r w:rsidR="00043F75">
        <w:rPr>
          <w:rFonts w:ascii="Times New Roman" w:hAnsi="Times New Roman" w:cs="Times New Roman"/>
        </w:rPr>
        <w:t>primary care, emergency room, outpatient therapy, outpatient psychiatrist, inpatient admission, case management, in-home counseling, group home, foster care, treatment foster care, therapeutic recreation or mentor, department of social services, residential treatment center, school counselor, special classes or school, detention center or jail, probation officer</w:t>
      </w:r>
    </w:p>
    <w:p w14:paraId="738EF300" w14:textId="28F26CA5" w:rsidR="00844F0C" w:rsidRPr="00A92FAA" w:rsidRDefault="00844F0C" w:rsidP="00844F0C">
      <w:pPr>
        <w:pStyle w:val="ListParagraph"/>
        <w:numPr>
          <w:ilvl w:val="1"/>
          <w:numId w:val="3"/>
        </w:numPr>
        <w:rPr>
          <w:rFonts w:ascii="Times New Roman" w:hAnsi="Times New Roman" w:cs="Times New Roman"/>
        </w:rPr>
      </w:pPr>
      <w:r w:rsidRPr="00A92FAA">
        <w:rPr>
          <w:rFonts w:ascii="Times New Roman" w:hAnsi="Times New Roman" w:cs="Times New Roman"/>
        </w:rPr>
        <w:t>Interval-l</w:t>
      </w:r>
      <w:r w:rsidR="0034751D">
        <w:rPr>
          <w:rFonts w:ascii="Times New Roman" w:hAnsi="Times New Roman" w:cs="Times New Roman"/>
        </w:rPr>
        <w:t>evel variable, score range= 0-19</w:t>
      </w:r>
    </w:p>
    <w:p w14:paraId="469641DC" w14:textId="77777777" w:rsidR="00844F0C" w:rsidRPr="00A92FAA" w:rsidRDefault="00844F0C" w:rsidP="00844F0C">
      <w:pPr>
        <w:rPr>
          <w:rFonts w:ascii="Times New Roman" w:hAnsi="Times New Roman" w:cs="Times New Roman"/>
          <w:b/>
          <w:bCs/>
        </w:rPr>
      </w:pPr>
    </w:p>
    <w:p w14:paraId="14C20C29" w14:textId="77777777" w:rsidR="00DF3DD6" w:rsidRDefault="00DF3DD6">
      <w:pPr>
        <w:rPr>
          <w:rFonts w:ascii="Times New Roman" w:hAnsi="Times New Roman" w:cs="Times New Roman"/>
          <w:b/>
          <w:bCs/>
        </w:rPr>
      </w:pPr>
      <w:r>
        <w:rPr>
          <w:rFonts w:ascii="Times New Roman" w:hAnsi="Times New Roman" w:cs="Times New Roman"/>
          <w:b/>
          <w:bCs/>
        </w:rPr>
        <w:br w:type="page"/>
      </w:r>
    </w:p>
    <w:p w14:paraId="1E93C035" w14:textId="23C341DA" w:rsidR="00D150D4" w:rsidRDefault="00844F0C" w:rsidP="00844F0C">
      <w:pPr>
        <w:rPr>
          <w:rFonts w:ascii="Times New Roman" w:hAnsi="Times New Roman" w:cs="Times New Roman"/>
        </w:rPr>
      </w:pPr>
      <w:r w:rsidRPr="00A92FAA">
        <w:rPr>
          <w:rFonts w:ascii="Times New Roman" w:hAnsi="Times New Roman" w:cs="Times New Roman"/>
          <w:b/>
          <w:bCs/>
        </w:rPr>
        <w:lastRenderedPageBreak/>
        <w:t>Provenance</w:t>
      </w:r>
      <w:r w:rsidRPr="00A92FAA">
        <w:rPr>
          <w:rFonts w:ascii="Times New Roman" w:hAnsi="Times New Roman" w:cs="Times New Roman"/>
        </w:rPr>
        <w:t xml:space="preserve">: These data are </w:t>
      </w:r>
      <w:r w:rsidR="002B099E">
        <w:rPr>
          <w:rFonts w:ascii="Times New Roman" w:hAnsi="Times New Roman" w:cs="Times New Roman"/>
        </w:rPr>
        <w:t xml:space="preserve">simulated. </w:t>
      </w:r>
    </w:p>
    <w:p w14:paraId="585F3020" w14:textId="77777777" w:rsidR="002B099E" w:rsidRDefault="002B099E" w:rsidP="00844F0C">
      <w:pPr>
        <w:rPr>
          <w:rFonts w:ascii="Times New Roman" w:hAnsi="Times New Roman" w:cs="Times New Roman"/>
        </w:rPr>
      </w:pPr>
    </w:p>
    <w:p w14:paraId="69DA7811" w14:textId="7D3D0C9F" w:rsidR="002B099E" w:rsidRDefault="002B099E" w:rsidP="00844F0C">
      <w:pPr>
        <w:rPr>
          <w:rFonts w:ascii="Times New Roman" w:hAnsi="Times New Roman" w:cs="Times New Roman"/>
        </w:rPr>
      </w:pPr>
      <w:r w:rsidRPr="002B099E">
        <w:rPr>
          <w:rFonts w:ascii="Times New Roman" w:hAnsi="Times New Roman" w:cs="Times New Roman"/>
          <w:b/>
        </w:rPr>
        <w:t>R Code</w:t>
      </w:r>
      <w:r>
        <w:rPr>
          <w:rFonts w:ascii="Times New Roman" w:hAnsi="Times New Roman" w:cs="Times New Roman"/>
        </w:rPr>
        <w:t xml:space="preserve">: </w:t>
      </w:r>
    </w:p>
    <w:p w14:paraId="34732923" w14:textId="77777777" w:rsidR="00DA2AC9" w:rsidRPr="00DA2AC9" w:rsidRDefault="00DA2AC9" w:rsidP="00DA2AC9">
      <w:pPr>
        <w:rPr>
          <w:rFonts w:ascii="Times New Roman" w:hAnsi="Times New Roman" w:cs="Times New Roman"/>
        </w:rPr>
      </w:pPr>
    </w:p>
    <w:p w14:paraId="1824CAE2"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library(truncnorm)</w:t>
      </w:r>
    </w:p>
    <w:p w14:paraId="56880688"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set.seed(1234)</w:t>
      </w:r>
    </w:p>
    <w:p w14:paraId="3B6F85B8" w14:textId="77777777" w:rsidR="0051756D" w:rsidRPr="0051756D" w:rsidRDefault="0051756D" w:rsidP="00BE20A0">
      <w:pPr>
        <w:ind w:left="720"/>
        <w:rPr>
          <w:rFonts w:ascii="Times New Roman" w:hAnsi="Times New Roman" w:cs="Times New Roman"/>
        </w:rPr>
      </w:pPr>
    </w:p>
    <w:p w14:paraId="4069B66A"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NumSubj &lt;- 1000</w:t>
      </w:r>
    </w:p>
    <w:p w14:paraId="3287E0CB"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id &lt;- c(1:1000)</w:t>
      </w:r>
    </w:p>
    <w:p w14:paraId="21C78EE2"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sex &lt;- ifelse(runif(NumSubj)&lt;.5,0,1)</w:t>
      </w:r>
    </w:p>
    <w:p w14:paraId="7FC14459"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age &lt;- floor(rtruncnorm(NumSubj,a=0, b=19, mean=9.5, sd=4))</w:t>
      </w:r>
    </w:p>
    <w:p w14:paraId="3467F8C7"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race &lt;- sample(c(1:4), NumSubj, replace = TRUE, prob = c(0.2,0.6,0.1,0.1))</w:t>
      </w:r>
    </w:p>
    <w:p w14:paraId="13BFBA3F"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 xml:space="preserve">cmt &lt;- ifelse(runif(NumSubj)&lt;.8,0,1)  </w:t>
      </w:r>
    </w:p>
    <w:p w14:paraId="3D58AF18" w14:textId="77777777" w:rsidR="0051756D" w:rsidRPr="0051756D" w:rsidRDefault="0051756D" w:rsidP="00BE20A0">
      <w:pPr>
        <w:ind w:left="720"/>
        <w:rPr>
          <w:rFonts w:ascii="Times New Roman" w:hAnsi="Times New Roman" w:cs="Times New Roman"/>
        </w:rPr>
      </w:pPr>
    </w:p>
    <w:p w14:paraId="0E420C01"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 recode traumatype</w:t>
      </w:r>
    </w:p>
    <w:p w14:paraId="16D34580"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 1: sexabuse; 2: physabuse; 3: neglect; 4: psychabuse; 5: dvexp.</w:t>
      </w:r>
    </w:p>
    <w:p w14:paraId="421E0FC0"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traumatype &lt;- sample(c(1:5), NumSubj, replace = TRUE, prob = c(0.1,0.1,0.35,0.2,0.25))</w:t>
      </w:r>
    </w:p>
    <w:p w14:paraId="164F00D5"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ptsd &lt;- ifelse(runif(NumSubj)&lt;.7,0,1)</w:t>
      </w:r>
    </w:p>
    <w:p w14:paraId="6FDFBB2D"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dissoc &lt;- floor(rtruncnorm(NumSubj, a=0, b=12, mean=6, sd=3))</w:t>
      </w:r>
    </w:p>
    <w:p w14:paraId="751C9858" w14:textId="77777777" w:rsidR="0051756D" w:rsidRPr="0051756D" w:rsidRDefault="0051756D" w:rsidP="00BE20A0">
      <w:pPr>
        <w:ind w:left="720"/>
        <w:rPr>
          <w:rFonts w:ascii="Times New Roman" w:hAnsi="Times New Roman" w:cs="Times New Roman"/>
        </w:rPr>
      </w:pPr>
    </w:p>
    <w:p w14:paraId="650D507E" w14:textId="77777777" w:rsidR="0051756D" w:rsidRPr="0051756D" w:rsidRDefault="0051756D" w:rsidP="00BE20A0">
      <w:pPr>
        <w:ind w:left="720"/>
        <w:rPr>
          <w:rFonts w:ascii="Times New Roman" w:hAnsi="Times New Roman" w:cs="Times New Roman"/>
        </w:rPr>
      </w:pPr>
    </w:p>
    <w:p w14:paraId="4AD5DA99"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service &lt;- 1.5+1.2*(traumatype==2)+0.7*(traumatype==3)+0.5*(traumatype==4)+1.5*(traumatype==5)+</w:t>
      </w:r>
    </w:p>
    <w:p w14:paraId="092FFDD8"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 xml:space="preserve">           2*ptsd+1.3*dissoc</w:t>
      </w:r>
    </w:p>
    <w:p w14:paraId="112A0E47"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service &lt;- service+rnorm(NumSubj, mean=0, sd=0.8)</w:t>
      </w:r>
    </w:p>
    <w:p w14:paraId="15728639"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service &lt;- floor(service)</w:t>
      </w:r>
    </w:p>
    <w:p w14:paraId="6593F6AC" w14:textId="77777777" w:rsidR="0051756D" w:rsidRPr="0051756D" w:rsidRDefault="0051756D" w:rsidP="00BE20A0">
      <w:pPr>
        <w:ind w:left="720"/>
        <w:rPr>
          <w:rFonts w:ascii="Times New Roman" w:hAnsi="Times New Roman" w:cs="Times New Roman"/>
        </w:rPr>
      </w:pPr>
    </w:p>
    <w:p w14:paraId="786B06A3"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childtrauma &lt;- cbind(id,sex,age,race,cmt,traumatype,ptsd,dissoc,service)</w:t>
      </w:r>
    </w:p>
    <w:p w14:paraId="3CEA9978" w14:textId="77777777" w:rsidR="0051756D" w:rsidRPr="0051756D" w:rsidRDefault="0051756D" w:rsidP="00BE20A0">
      <w:pPr>
        <w:ind w:left="720"/>
        <w:rPr>
          <w:rFonts w:ascii="Times New Roman" w:hAnsi="Times New Roman" w:cs="Times New Roman"/>
        </w:rPr>
      </w:pPr>
      <w:r w:rsidRPr="0051756D">
        <w:rPr>
          <w:rFonts w:ascii="Times New Roman" w:hAnsi="Times New Roman" w:cs="Times New Roman"/>
        </w:rPr>
        <w:t>write.csv(childtrauma, file = "Case_04_ChildTrauma._Data.csv", row.names=FALSE)</w:t>
      </w:r>
    </w:p>
    <w:p w14:paraId="0F0E6CFC" w14:textId="77777777" w:rsidR="0051756D" w:rsidRPr="0051756D" w:rsidRDefault="0051756D" w:rsidP="0051756D">
      <w:pPr>
        <w:rPr>
          <w:rFonts w:ascii="Times New Roman" w:hAnsi="Times New Roman" w:cs="Times New Roman"/>
        </w:rPr>
      </w:pPr>
    </w:p>
    <w:p w14:paraId="3777B19A" w14:textId="77777777" w:rsidR="0051756D" w:rsidRPr="0051756D" w:rsidRDefault="0051756D" w:rsidP="0051756D">
      <w:pPr>
        <w:rPr>
          <w:rFonts w:ascii="Times New Roman" w:hAnsi="Times New Roman" w:cs="Times New Roman"/>
        </w:rPr>
      </w:pPr>
    </w:p>
    <w:p w14:paraId="1AE6DF5F" w14:textId="77777777" w:rsidR="00D04748" w:rsidRPr="00A92FAA" w:rsidRDefault="00D04748" w:rsidP="0051756D">
      <w:pPr>
        <w:rPr>
          <w:rFonts w:ascii="Times New Roman" w:hAnsi="Times New Roman" w:cs="Times New Roman"/>
        </w:rPr>
      </w:pPr>
    </w:p>
    <w:sectPr w:rsidR="00D04748" w:rsidRPr="00A92FAA" w:rsidSect="00FC78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5215" w14:textId="77777777" w:rsidR="00CF3704" w:rsidRDefault="00CF3704" w:rsidP="00DF3DD6">
      <w:r>
        <w:separator/>
      </w:r>
    </w:p>
  </w:endnote>
  <w:endnote w:type="continuationSeparator" w:id="0">
    <w:p w14:paraId="297A4776" w14:textId="77777777" w:rsidR="00CF3704" w:rsidRDefault="00CF3704" w:rsidP="00DF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4749" w14:textId="6D050233" w:rsidR="00DF3DD6" w:rsidRPr="00DF3DD6" w:rsidRDefault="00DF3DD6" w:rsidP="00DF3DD6">
    <w:pPr>
      <w:pStyle w:val="Footer"/>
      <w:ind w:left="-450"/>
      <w:rPr>
        <w:sz w:val="20"/>
      </w:rPr>
    </w:pPr>
    <w:r>
      <w:t xml:space="preserve">SOCR Resource, University of Michigan  </w:t>
    </w:r>
    <w:hyperlink r:id="rId1" w:history="1">
      <w:r w:rsidRPr="00DF3DD6">
        <w:rPr>
          <w:rStyle w:val="Hyperlink"/>
          <w:sz w:val="20"/>
        </w:rPr>
        <w:t>https://umich.instructure.com/courses/38100/files/folder/Case_Studies</w:t>
      </w:r>
    </w:hyperlink>
    <w:r w:rsidRPr="00DF3DD6">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9FF95" w14:textId="77777777" w:rsidR="00CF3704" w:rsidRDefault="00CF3704" w:rsidP="00DF3DD6">
      <w:r>
        <w:separator/>
      </w:r>
    </w:p>
  </w:footnote>
  <w:footnote w:type="continuationSeparator" w:id="0">
    <w:p w14:paraId="040DA085" w14:textId="77777777" w:rsidR="00CF3704" w:rsidRDefault="00CF3704" w:rsidP="00DF3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16E3F"/>
    <w:multiLevelType w:val="multilevel"/>
    <w:tmpl w:val="891C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112C2"/>
    <w:multiLevelType w:val="hybridMultilevel"/>
    <w:tmpl w:val="BC7C5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6595D"/>
    <w:multiLevelType w:val="hybridMultilevel"/>
    <w:tmpl w:val="2254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23F8A"/>
    <w:multiLevelType w:val="multilevel"/>
    <w:tmpl w:val="8C0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88"/>
    <w:rsid w:val="00043F75"/>
    <w:rsid w:val="000B7562"/>
    <w:rsid w:val="000D7F93"/>
    <w:rsid w:val="00142F43"/>
    <w:rsid w:val="00165DF0"/>
    <w:rsid w:val="00192C7B"/>
    <w:rsid w:val="001F4135"/>
    <w:rsid w:val="002B099E"/>
    <w:rsid w:val="002C058D"/>
    <w:rsid w:val="0034751D"/>
    <w:rsid w:val="00371217"/>
    <w:rsid w:val="004A0F14"/>
    <w:rsid w:val="00504BCF"/>
    <w:rsid w:val="0051756D"/>
    <w:rsid w:val="00616C70"/>
    <w:rsid w:val="00643901"/>
    <w:rsid w:val="006A3460"/>
    <w:rsid w:val="007574FE"/>
    <w:rsid w:val="00844F0C"/>
    <w:rsid w:val="008A6334"/>
    <w:rsid w:val="00937288"/>
    <w:rsid w:val="009C786B"/>
    <w:rsid w:val="00A24A1C"/>
    <w:rsid w:val="00A76DC4"/>
    <w:rsid w:val="00A81689"/>
    <w:rsid w:val="00A92FAA"/>
    <w:rsid w:val="00AA079B"/>
    <w:rsid w:val="00AF53B8"/>
    <w:rsid w:val="00B767C2"/>
    <w:rsid w:val="00BB0A49"/>
    <w:rsid w:val="00BE20A0"/>
    <w:rsid w:val="00C74913"/>
    <w:rsid w:val="00CF3704"/>
    <w:rsid w:val="00D04748"/>
    <w:rsid w:val="00D150D4"/>
    <w:rsid w:val="00D47FBF"/>
    <w:rsid w:val="00D833AC"/>
    <w:rsid w:val="00DA2AC9"/>
    <w:rsid w:val="00DC5341"/>
    <w:rsid w:val="00DF285A"/>
    <w:rsid w:val="00DF3DD6"/>
    <w:rsid w:val="00EE4310"/>
    <w:rsid w:val="00F54128"/>
    <w:rsid w:val="00FC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6BF39"/>
  <w15:docId w15:val="{8C45A834-F2F9-40DD-BE67-85FBAD14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BCF"/>
    <w:pPr>
      <w:ind w:left="720"/>
      <w:contextualSpacing/>
    </w:pPr>
  </w:style>
  <w:style w:type="character" w:styleId="Hyperlink">
    <w:name w:val="Hyperlink"/>
    <w:basedOn w:val="DefaultParagraphFont"/>
    <w:uiPriority w:val="99"/>
    <w:unhideWhenUsed/>
    <w:rsid w:val="00D150D4"/>
    <w:rPr>
      <w:color w:val="0563C1" w:themeColor="hyperlink"/>
      <w:u w:val="single"/>
    </w:rPr>
  </w:style>
  <w:style w:type="paragraph" w:styleId="Header">
    <w:name w:val="header"/>
    <w:basedOn w:val="Normal"/>
    <w:link w:val="HeaderChar"/>
    <w:uiPriority w:val="99"/>
    <w:unhideWhenUsed/>
    <w:rsid w:val="00DF3DD6"/>
    <w:pPr>
      <w:tabs>
        <w:tab w:val="center" w:pos="4680"/>
        <w:tab w:val="right" w:pos="9360"/>
      </w:tabs>
    </w:pPr>
  </w:style>
  <w:style w:type="character" w:customStyle="1" w:styleId="HeaderChar">
    <w:name w:val="Header Char"/>
    <w:basedOn w:val="DefaultParagraphFont"/>
    <w:link w:val="Header"/>
    <w:uiPriority w:val="99"/>
    <w:rsid w:val="00DF3DD6"/>
  </w:style>
  <w:style w:type="paragraph" w:styleId="Footer">
    <w:name w:val="footer"/>
    <w:basedOn w:val="Normal"/>
    <w:link w:val="FooterChar"/>
    <w:uiPriority w:val="99"/>
    <w:unhideWhenUsed/>
    <w:rsid w:val="00DF3DD6"/>
    <w:pPr>
      <w:tabs>
        <w:tab w:val="center" w:pos="4680"/>
        <w:tab w:val="right" w:pos="9360"/>
      </w:tabs>
    </w:pPr>
  </w:style>
  <w:style w:type="character" w:customStyle="1" w:styleId="FooterChar">
    <w:name w:val="Footer Char"/>
    <w:basedOn w:val="DefaultParagraphFont"/>
    <w:link w:val="Footer"/>
    <w:uiPriority w:val="99"/>
    <w:rsid w:val="00DF3DD6"/>
  </w:style>
  <w:style w:type="paragraph" w:styleId="NormalWeb">
    <w:name w:val="Normal (Web)"/>
    <w:basedOn w:val="Normal"/>
    <w:uiPriority w:val="99"/>
    <w:semiHidden/>
    <w:unhideWhenUsed/>
    <w:rsid w:val="00BE20A0"/>
    <w:pPr>
      <w:spacing w:before="100" w:beforeAutospacing="1" w:after="100" w:afterAutospacing="1"/>
    </w:pPr>
    <w:rPr>
      <w:rFonts w:ascii="Times New Roman" w:eastAsia="Times New Roman" w:hAnsi="Times New Roman" w:cs="Times New Roman"/>
    </w:rPr>
  </w:style>
  <w:style w:type="table" w:styleId="ListTable2-Accent1">
    <w:name w:val="List Table 2 Accent 1"/>
    <w:basedOn w:val="TableNormal"/>
    <w:uiPriority w:val="47"/>
    <w:rsid w:val="00BE20A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86340">
      <w:bodyDiv w:val="1"/>
      <w:marLeft w:val="0"/>
      <w:marRight w:val="0"/>
      <w:marTop w:val="0"/>
      <w:marBottom w:val="0"/>
      <w:divBdr>
        <w:top w:val="none" w:sz="0" w:space="0" w:color="auto"/>
        <w:left w:val="none" w:sz="0" w:space="0" w:color="auto"/>
        <w:bottom w:val="none" w:sz="0" w:space="0" w:color="auto"/>
        <w:right w:val="none" w:sz="0" w:space="0" w:color="auto"/>
      </w:divBdr>
      <w:divsChild>
        <w:div w:id="1936748706">
          <w:marLeft w:val="0"/>
          <w:marRight w:val="0"/>
          <w:marTop w:val="0"/>
          <w:marBottom w:val="0"/>
          <w:divBdr>
            <w:top w:val="none" w:sz="0" w:space="0" w:color="auto"/>
            <w:left w:val="none" w:sz="0" w:space="0" w:color="auto"/>
            <w:bottom w:val="none" w:sz="0" w:space="0" w:color="auto"/>
            <w:right w:val="none" w:sz="0" w:space="0" w:color="auto"/>
          </w:divBdr>
        </w:div>
      </w:divsChild>
    </w:div>
    <w:div w:id="515777584">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383745348">
      <w:bodyDiv w:val="1"/>
      <w:marLeft w:val="0"/>
      <w:marRight w:val="0"/>
      <w:marTop w:val="0"/>
      <w:marBottom w:val="0"/>
      <w:divBdr>
        <w:top w:val="none" w:sz="0" w:space="0" w:color="auto"/>
        <w:left w:val="none" w:sz="0" w:space="0" w:color="auto"/>
        <w:bottom w:val="none" w:sz="0" w:space="0" w:color="auto"/>
        <w:right w:val="none" w:sz="0" w:space="0" w:color="auto"/>
      </w:divBdr>
      <w:divsChild>
        <w:div w:id="5901587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mich.instructure.com/courses/38100/files/folder/Case_Studies/Case_04_ChildTrauma._Data_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umich.instructure.com/courses/38100/files/folder/Case_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Choi</dc:creator>
  <cp:keywords/>
  <dc:description/>
  <cp:lastModifiedBy>Dinov</cp:lastModifiedBy>
  <cp:revision>35</cp:revision>
  <cp:lastPrinted>2015-09-14T23:53:00Z</cp:lastPrinted>
  <dcterms:created xsi:type="dcterms:W3CDTF">2015-09-14T19:05:00Z</dcterms:created>
  <dcterms:modified xsi:type="dcterms:W3CDTF">2018-04-05T16:15:00Z</dcterms:modified>
</cp:coreProperties>
</file>