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73D" w:rsidRPr="0016173D" w:rsidRDefault="0016173D" w:rsidP="004B113F">
      <w:pPr>
        <w:spacing w:before="100" w:beforeAutospacing="1" w:after="100" w:afterAutospacing="1" w:line="240" w:lineRule="auto"/>
        <w:jc w:val="center"/>
        <w:outlineLvl w:val="0"/>
        <w:rPr>
          <w:rFonts w:ascii="Arial" w:eastAsia="Times New Roman" w:hAnsi="Arial" w:cs="Arial"/>
          <w:b/>
          <w:bCs/>
          <w:kern w:val="36"/>
          <w:sz w:val="44"/>
          <w:szCs w:val="24"/>
        </w:rPr>
      </w:pPr>
      <w:r w:rsidRPr="0016173D">
        <w:rPr>
          <w:rFonts w:ascii="Arial" w:eastAsia="Times New Roman" w:hAnsi="Arial" w:cs="Arial"/>
          <w:b/>
          <w:bCs/>
          <w:kern w:val="36"/>
          <w:sz w:val="44"/>
          <w:szCs w:val="24"/>
        </w:rPr>
        <w:t xml:space="preserve">CDC Text Classification </w:t>
      </w:r>
      <w:r w:rsidRPr="004B113F">
        <w:rPr>
          <w:rFonts w:ascii="Arial" w:eastAsia="Times New Roman" w:hAnsi="Arial" w:cs="Arial"/>
          <w:b/>
          <w:bCs/>
          <w:kern w:val="36"/>
          <w:sz w:val="44"/>
          <w:szCs w:val="24"/>
        </w:rPr>
        <w:t>Challenge</w:t>
      </w:r>
    </w:p>
    <w:p w:rsidR="0016173D" w:rsidRPr="0016173D" w:rsidRDefault="0016173D" w:rsidP="0016173D">
      <w:pPr>
        <w:spacing w:after="0" w:line="240" w:lineRule="auto"/>
        <w:rPr>
          <w:rFonts w:ascii="Arial" w:eastAsia="Times New Roman" w:hAnsi="Arial" w:cs="Arial"/>
          <w:sz w:val="24"/>
          <w:szCs w:val="24"/>
        </w:rPr>
      </w:pPr>
      <w:r w:rsidRPr="0016173D">
        <w:rPr>
          <w:rFonts w:ascii="Arial" w:eastAsia="Times New Roman" w:hAnsi="Arial" w:cs="Arial"/>
          <w:sz w:val="24"/>
          <w:szCs w:val="24"/>
        </w:rPr>
        <w:t xml:space="preserve"> </w:t>
      </w:r>
    </w:p>
    <w:p w:rsidR="0016173D" w:rsidRPr="0016173D" w:rsidRDefault="0016173D" w:rsidP="00A5795A">
      <w:pPr>
        <w:spacing w:before="100" w:beforeAutospacing="1" w:after="100" w:afterAutospacing="1" w:line="240" w:lineRule="auto"/>
        <w:outlineLvl w:val="1"/>
        <w:rPr>
          <w:rFonts w:ascii="Arial" w:eastAsia="Times New Roman" w:hAnsi="Arial" w:cs="Arial"/>
          <w:b/>
          <w:bCs/>
          <w:sz w:val="24"/>
          <w:szCs w:val="24"/>
        </w:rPr>
      </w:pPr>
      <w:r w:rsidRPr="004B113F">
        <w:rPr>
          <w:rFonts w:ascii="Arial" w:eastAsia="Times New Roman" w:hAnsi="Arial" w:cs="Arial"/>
          <w:b/>
          <w:bCs/>
          <w:sz w:val="24"/>
          <w:szCs w:val="24"/>
        </w:rPr>
        <w:t>Overview</w:t>
      </w:r>
    </w:p>
    <w:p w:rsidR="0016173D" w:rsidRPr="0016173D" w:rsidRDefault="0016173D" w:rsidP="0016173D">
      <w:pPr>
        <w:spacing w:before="100" w:beforeAutospacing="1" w:after="100" w:afterAutospacing="1" w:line="240" w:lineRule="auto"/>
        <w:rPr>
          <w:rFonts w:ascii="Arial" w:eastAsia="Times New Roman" w:hAnsi="Arial" w:cs="Arial"/>
          <w:sz w:val="24"/>
          <w:szCs w:val="24"/>
        </w:rPr>
      </w:pPr>
      <w:r w:rsidRPr="0016173D">
        <w:rPr>
          <w:rFonts w:ascii="Arial" w:eastAsia="Times New Roman" w:hAnsi="Arial" w:cs="Arial"/>
          <w:color w:val="000000"/>
          <w:sz w:val="24"/>
          <w:szCs w:val="24"/>
        </w:rPr>
        <w:t xml:space="preserve">Every day, work-related injury records are generated. In order to alleviate the human effort expended with coding such records, the </w:t>
      </w:r>
      <w:hyperlink r:id="rId7" w:history="1">
        <w:r w:rsidRPr="004B113F">
          <w:rPr>
            <w:rStyle w:val="Hyperlink"/>
            <w:rFonts w:ascii="Arial" w:eastAsia="Times New Roman" w:hAnsi="Arial" w:cs="Arial"/>
            <w:sz w:val="24"/>
            <w:szCs w:val="24"/>
          </w:rPr>
          <w:t>Centers for Disease Control and Prevention (CDC)</w:t>
        </w:r>
      </w:hyperlink>
      <w:r w:rsidRPr="0016173D">
        <w:rPr>
          <w:rFonts w:ascii="Arial" w:eastAsia="Times New Roman" w:hAnsi="Arial" w:cs="Arial"/>
          <w:color w:val="000000"/>
          <w:sz w:val="24"/>
          <w:szCs w:val="24"/>
        </w:rPr>
        <w:t xml:space="preserve"> </w:t>
      </w:r>
      <w:hyperlink r:id="rId8" w:history="1">
        <w:r w:rsidRPr="004B113F">
          <w:rPr>
            <w:rStyle w:val="Hyperlink"/>
            <w:rFonts w:ascii="Arial" w:eastAsia="Times New Roman" w:hAnsi="Arial" w:cs="Arial"/>
            <w:sz w:val="24"/>
            <w:szCs w:val="24"/>
          </w:rPr>
          <w:t>National Institute for Occupational Safety and Health (NIOSH)</w:t>
        </w:r>
      </w:hyperlink>
      <w:r w:rsidRPr="0016173D">
        <w:rPr>
          <w:rFonts w:ascii="Arial" w:eastAsia="Times New Roman" w:hAnsi="Arial" w:cs="Arial"/>
          <w:color w:val="000000"/>
          <w:sz w:val="24"/>
          <w:szCs w:val="24"/>
        </w:rPr>
        <w:t>, in close partnership with the Laboratory for Innovation Science at Harvard (LISH), is interested in improving their NLP/ML model to automatically read injury records and classify them according to the Occupational Injury and Illness Classification System (OIICS).</w:t>
      </w:r>
    </w:p>
    <w:p w:rsidR="0016173D" w:rsidRPr="0016173D" w:rsidRDefault="00A5795A" w:rsidP="00A5795A">
      <w:pPr>
        <w:spacing w:before="100" w:beforeAutospacing="1" w:after="100" w:afterAutospacing="1" w:line="240" w:lineRule="auto"/>
        <w:outlineLvl w:val="1"/>
        <w:rPr>
          <w:rFonts w:ascii="Arial" w:eastAsia="Times New Roman" w:hAnsi="Arial" w:cs="Arial"/>
          <w:b/>
          <w:bCs/>
          <w:sz w:val="24"/>
          <w:szCs w:val="24"/>
        </w:rPr>
      </w:pPr>
      <w:r w:rsidRPr="004B113F">
        <w:rPr>
          <w:rFonts w:ascii="Arial" w:eastAsia="Times New Roman" w:hAnsi="Arial" w:cs="Arial"/>
          <w:b/>
          <w:bCs/>
          <w:sz w:val="24"/>
          <w:szCs w:val="24"/>
        </w:rPr>
        <w:t>Goal</w:t>
      </w:r>
    </w:p>
    <w:p w:rsidR="0016173D" w:rsidRPr="0016173D" w:rsidRDefault="0016173D" w:rsidP="0016173D">
      <w:pPr>
        <w:spacing w:before="100" w:beforeAutospacing="1" w:after="100" w:afterAutospacing="1" w:line="240" w:lineRule="auto"/>
        <w:rPr>
          <w:rFonts w:ascii="Arial" w:eastAsia="Times New Roman" w:hAnsi="Arial" w:cs="Arial"/>
          <w:sz w:val="24"/>
          <w:szCs w:val="24"/>
        </w:rPr>
      </w:pPr>
      <w:r w:rsidRPr="004B113F">
        <w:rPr>
          <w:rFonts w:ascii="Arial" w:eastAsia="Times New Roman" w:hAnsi="Arial" w:cs="Arial"/>
          <w:color w:val="000000"/>
          <w:sz w:val="24"/>
          <w:szCs w:val="24"/>
        </w:rPr>
        <w:t xml:space="preserve">This </w:t>
      </w:r>
      <w:hyperlink r:id="rId9" w:history="1">
        <w:r w:rsidRPr="004B113F">
          <w:rPr>
            <w:rStyle w:val="Hyperlink"/>
            <w:rFonts w:ascii="Arial" w:eastAsia="Times New Roman" w:hAnsi="Arial" w:cs="Arial"/>
            <w:sz w:val="24"/>
            <w:szCs w:val="24"/>
          </w:rPr>
          <w:t>challenge</w:t>
        </w:r>
      </w:hyperlink>
      <w:r w:rsidRPr="004B113F">
        <w:rPr>
          <w:rFonts w:ascii="Arial" w:eastAsia="Times New Roman" w:hAnsi="Arial" w:cs="Arial"/>
          <w:color w:val="000000"/>
          <w:sz w:val="24"/>
          <w:szCs w:val="24"/>
        </w:rPr>
        <w:t xml:space="preserve"> represents a classification problem that is expected to be solved using </w:t>
      </w:r>
      <w:r w:rsidRPr="004B113F">
        <w:rPr>
          <w:rFonts w:ascii="Arial" w:eastAsia="Times New Roman" w:hAnsi="Arial" w:cs="Arial"/>
          <w:b/>
          <w:bCs/>
          <w:sz w:val="24"/>
          <w:szCs w:val="24"/>
        </w:rPr>
        <w:t>R</w:t>
      </w:r>
      <w:r w:rsidRPr="004B113F">
        <w:rPr>
          <w:rFonts w:ascii="Arial" w:eastAsia="Times New Roman" w:hAnsi="Arial" w:cs="Arial"/>
          <w:bCs/>
          <w:sz w:val="24"/>
          <w:szCs w:val="24"/>
        </w:rPr>
        <w:t>.</w:t>
      </w:r>
      <w:r w:rsidR="00231254">
        <w:rPr>
          <w:rFonts w:ascii="Arial" w:eastAsia="Times New Roman" w:hAnsi="Arial" w:cs="Arial"/>
          <w:bCs/>
          <w:sz w:val="24"/>
          <w:szCs w:val="24"/>
        </w:rPr>
        <w:t xml:space="preserve"> The solution may be based on some appropriate </w:t>
      </w:r>
      <w:hyperlink r:id="rId10" w:history="1">
        <w:r w:rsidR="00231254" w:rsidRPr="00231254">
          <w:rPr>
            <w:rStyle w:val="Hyperlink"/>
            <w:rFonts w:ascii="Arial" w:eastAsia="Times New Roman" w:hAnsi="Arial" w:cs="Arial"/>
            <w:bCs/>
            <w:sz w:val="24"/>
            <w:szCs w:val="24"/>
          </w:rPr>
          <w:t>DSPA techniques</w:t>
        </w:r>
      </w:hyperlink>
      <w:r w:rsidR="00231254">
        <w:rPr>
          <w:rFonts w:ascii="Arial" w:eastAsia="Times New Roman" w:hAnsi="Arial" w:cs="Arial"/>
          <w:bCs/>
          <w:sz w:val="24"/>
          <w:szCs w:val="24"/>
        </w:rPr>
        <w:t xml:space="preserve"> and must be provided as self-contained raw </w:t>
      </w:r>
      <w:proofErr w:type="spellStart"/>
      <w:r w:rsidR="00231254">
        <w:rPr>
          <w:rFonts w:ascii="Arial" w:eastAsia="Times New Roman" w:hAnsi="Arial" w:cs="Arial"/>
          <w:bCs/>
          <w:sz w:val="24"/>
          <w:szCs w:val="24"/>
        </w:rPr>
        <w:t>Rmd</w:t>
      </w:r>
      <w:proofErr w:type="spellEnd"/>
      <w:r w:rsidR="00231254">
        <w:rPr>
          <w:rFonts w:ascii="Arial" w:eastAsia="Times New Roman" w:hAnsi="Arial" w:cs="Arial"/>
          <w:bCs/>
          <w:sz w:val="24"/>
          <w:szCs w:val="24"/>
        </w:rPr>
        <w:t xml:space="preserve"> (R notebook source) and HTML (report output).</w:t>
      </w:r>
    </w:p>
    <w:p w:rsidR="004B113F" w:rsidRDefault="004B113F" w:rsidP="0016173D">
      <w:pPr>
        <w:spacing w:after="0" w:line="240" w:lineRule="auto"/>
        <w:rPr>
          <w:rFonts w:ascii="Arial" w:eastAsia="Times New Roman" w:hAnsi="Arial" w:cs="Arial"/>
          <w:b/>
          <w:sz w:val="24"/>
          <w:szCs w:val="24"/>
          <w:u w:val="single"/>
        </w:rPr>
      </w:pPr>
    </w:p>
    <w:p w:rsidR="0016173D" w:rsidRPr="004B113F" w:rsidRDefault="0016173D" w:rsidP="0016173D">
      <w:pPr>
        <w:spacing w:after="0" w:line="240" w:lineRule="auto"/>
        <w:rPr>
          <w:rFonts w:ascii="Arial" w:eastAsia="Times New Roman" w:hAnsi="Arial" w:cs="Arial"/>
          <w:b/>
          <w:color w:val="000000"/>
          <w:sz w:val="24"/>
          <w:szCs w:val="24"/>
          <w:u w:val="single"/>
        </w:rPr>
      </w:pPr>
      <w:r w:rsidRPr="004B113F">
        <w:rPr>
          <w:rFonts w:ascii="Arial" w:eastAsia="Times New Roman" w:hAnsi="Arial" w:cs="Arial"/>
          <w:b/>
          <w:sz w:val="24"/>
          <w:szCs w:val="24"/>
          <w:u w:val="single"/>
        </w:rPr>
        <w:t>I</w:t>
      </w:r>
      <w:r w:rsidRPr="0016173D">
        <w:rPr>
          <w:rFonts w:ascii="Arial" w:eastAsia="Times New Roman" w:hAnsi="Arial" w:cs="Arial"/>
          <w:b/>
          <w:color w:val="000000"/>
          <w:sz w:val="24"/>
          <w:szCs w:val="24"/>
          <w:u w:val="single"/>
        </w:rPr>
        <w:t>nput</w:t>
      </w:r>
      <w:r w:rsidRPr="004B113F">
        <w:rPr>
          <w:rFonts w:ascii="Arial" w:eastAsia="Times New Roman" w:hAnsi="Arial" w:cs="Arial"/>
          <w:b/>
          <w:color w:val="000000"/>
          <w:sz w:val="24"/>
          <w:szCs w:val="24"/>
          <w:u w:val="single"/>
        </w:rPr>
        <w:t>s</w:t>
      </w:r>
    </w:p>
    <w:p w:rsidR="0016173D" w:rsidRPr="004B113F" w:rsidRDefault="0016173D" w:rsidP="0016173D">
      <w:pPr>
        <w:spacing w:after="0" w:line="240" w:lineRule="auto"/>
        <w:rPr>
          <w:rFonts w:ascii="Arial" w:eastAsia="Times New Roman" w:hAnsi="Arial" w:cs="Arial"/>
          <w:b/>
          <w:color w:val="000000"/>
          <w:sz w:val="24"/>
          <w:szCs w:val="24"/>
          <w:u w:val="single"/>
        </w:rPr>
      </w:pPr>
    </w:p>
    <w:p w:rsidR="0016173D" w:rsidRPr="004B113F" w:rsidRDefault="0016173D" w:rsidP="0016173D">
      <w:pPr>
        <w:pStyle w:val="ListParagraph"/>
        <w:numPr>
          <w:ilvl w:val="0"/>
          <w:numId w:val="18"/>
        </w:numPr>
        <w:spacing w:after="0" w:line="240" w:lineRule="auto"/>
        <w:rPr>
          <w:rFonts w:ascii="Arial" w:eastAsia="Times New Roman" w:hAnsi="Arial" w:cs="Arial"/>
          <w:sz w:val="24"/>
          <w:szCs w:val="24"/>
        </w:rPr>
      </w:pPr>
      <w:r w:rsidRPr="004B113F">
        <w:rPr>
          <w:rFonts w:ascii="Arial" w:eastAsia="Times New Roman" w:hAnsi="Arial" w:cs="Arial"/>
          <w:b/>
          <w:color w:val="000000"/>
          <w:sz w:val="24"/>
          <w:szCs w:val="24"/>
          <w:u w:val="single"/>
        </w:rPr>
        <w:t>Training file</w:t>
      </w:r>
      <w:r w:rsidRPr="004B113F">
        <w:rPr>
          <w:rFonts w:ascii="Arial" w:eastAsia="Times New Roman" w:hAnsi="Arial" w:cs="Arial"/>
          <w:color w:val="000000"/>
          <w:sz w:val="24"/>
          <w:szCs w:val="24"/>
        </w:rPr>
        <w:t xml:space="preserve"> is a spreadsheet, with 4 columns (</w:t>
      </w:r>
      <w:r w:rsidRPr="004B113F">
        <w:rPr>
          <w:rFonts w:ascii="Arial" w:eastAsia="Times New Roman" w:hAnsi="Arial" w:cs="Arial"/>
          <w:b/>
          <w:bCs/>
          <w:sz w:val="24"/>
          <w:szCs w:val="24"/>
          <w:u w:val="single"/>
        </w:rPr>
        <w:t>text</w:t>
      </w:r>
      <w:r w:rsidRPr="004B113F">
        <w:rPr>
          <w:rFonts w:ascii="Arial" w:eastAsia="Times New Roman" w:hAnsi="Arial" w:cs="Arial"/>
          <w:color w:val="000000"/>
          <w:sz w:val="24"/>
          <w:szCs w:val="24"/>
          <w:u w:val="single"/>
        </w:rPr>
        <w:t xml:space="preserve">, </w:t>
      </w:r>
      <w:r w:rsidRPr="004B113F">
        <w:rPr>
          <w:rFonts w:ascii="Arial" w:eastAsia="Times New Roman" w:hAnsi="Arial" w:cs="Arial"/>
          <w:b/>
          <w:bCs/>
          <w:sz w:val="24"/>
          <w:szCs w:val="24"/>
          <w:u w:val="single"/>
        </w:rPr>
        <w:t>sex</w:t>
      </w:r>
      <w:r w:rsidRPr="004B113F">
        <w:rPr>
          <w:rFonts w:ascii="Arial" w:eastAsia="Times New Roman" w:hAnsi="Arial" w:cs="Arial"/>
          <w:color w:val="000000"/>
          <w:sz w:val="24"/>
          <w:szCs w:val="24"/>
          <w:u w:val="single"/>
        </w:rPr>
        <w:t xml:space="preserve">, </w:t>
      </w:r>
      <w:r w:rsidRPr="004B113F">
        <w:rPr>
          <w:rFonts w:ascii="Arial" w:eastAsia="Times New Roman" w:hAnsi="Arial" w:cs="Arial"/>
          <w:b/>
          <w:bCs/>
          <w:sz w:val="24"/>
          <w:szCs w:val="24"/>
          <w:u w:val="single"/>
        </w:rPr>
        <w:t>age</w:t>
      </w:r>
      <w:r w:rsidRPr="004B113F">
        <w:rPr>
          <w:rFonts w:ascii="Arial" w:eastAsia="Times New Roman" w:hAnsi="Arial" w:cs="Arial"/>
          <w:color w:val="000000"/>
          <w:sz w:val="24"/>
          <w:szCs w:val="24"/>
          <w:u w:val="single"/>
        </w:rPr>
        <w:t>,</w:t>
      </w:r>
      <w:r w:rsidRPr="004B113F">
        <w:rPr>
          <w:rFonts w:ascii="Arial" w:eastAsia="Times New Roman" w:hAnsi="Arial" w:cs="Arial"/>
          <w:color w:val="000000"/>
          <w:sz w:val="24"/>
          <w:szCs w:val="24"/>
        </w:rPr>
        <w:t xml:space="preserve"> and </w:t>
      </w:r>
      <w:r w:rsidRPr="004B113F">
        <w:rPr>
          <w:rFonts w:ascii="Arial" w:eastAsia="Times New Roman" w:hAnsi="Arial" w:cs="Arial"/>
          <w:b/>
          <w:bCs/>
          <w:sz w:val="24"/>
          <w:szCs w:val="24"/>
          <w:u w:val="single"/>
        </w:rPr>
        <w:t>event</w:t>
      </w:r>
      <w:r w:rsidRPr="004B113F">
        <w:rPr>
          <w:rFonts w:ascii="Arial" w:eastAsia="Times New Roman" w:hAnsi="Arial" w:cs="Arial"/>
          <w:color w:val="000000"/>
          <w:sz w:val="24"/>
          <w:szCs w:val="24"/>
        </w:rPr>
        <w:t>). A CSV file with a header includes.</w:t>
      </w:r>
    </w:p>
    <w:p w:rsidR="0016173D" w:rsidRPr="0016173D" w:rsidRDefault="0016173D" w:rsidP="0016173D">
      <w:pPr>
        <w:numPr>
          <w:ilvl w:val="0"/>
          <w:numId w:val="7"/>
        </w:numPr>
        <w:spacing w:before="100" w:beforeAutospacing="1" w:after="100" w:afterAutospacing="1" w:line="240" w:lineRule="auto"/>
        <w:rPr>
          <w:rFonts w:ascii="Arial" w:eastAsia="Times New Roman" w:hAnsi="Arial" w:cs="Arial"/>
          <w:sz w:val="24"/>
          <w:szCs w:val="24"/>
        </w:rPr>
      </w:pPr>
      <w:r w:rsidRPr="004B113F">
        <w:rPr>
          <w:rFonts w:ascii="Arial" w:eastAsia="Times New Roman" w:hAnsi="Arial" w:cs="Arial"/>
          <w:b/>
          <w:bCs/>
          <w:sz w:val="24"/>
          <w:szCs w:val="24"/>
        </w:rPr>
        <w:t>text</w:t>
      </w:r>
      <w:r w:rsidRPr="0016173D">
        <w:rPr>
          <w:rFonts w:ascii="Arial" w:eastAsia="Times New Roman" w:hAnsi="Arial" w:cs="Arial"/>
          <w:sz w:val="24"/>
          <w:szCs w:val="24"/>
        </w:rPr>
        <w:t>. This column describes the raw injury description text data.</w:t>
      </w:r>
    </w:p>
    <w:p w:rsidR="0016173D" w:rsidRPr="0016173D" w:rsidRDefault="0016173D" w:rsidP="0016173D">
      <w:pPr>
        <w:numPr>
          <w:ilvl w:val="0"/>
          <w:numId w:val="7"/>
        </w:numPr>
        <w:spacing w:before="100" w:beforeAutospacing="1" w:after="100" w:afterAutospacing="1" w:line="240" w:lineRule="auto"/>
        <w:rPr>
          <w:rFonts w:ascii="Arial" w:eastAsia="Times New Roman" w:hAnsi="Arial" w:cs="Arial"/>
          <w:sz w:val="24"/>
          <w:szCs w:val="24"/>
        </w:rPr>
      </w:pPr>
      <w:r w:rsidRPr="004B113F">
        <w:rPr>
          <w:rFonts w:ascii="Arial" w:eastAsia="Times New Roman" w:hAnsi="Arial" w:cs="Arial"/>
          <w:b/>
          <w:bCs/>
          <w:sz w:val="24"/>
          <w:szCs w:val="24"/>
        </w:rPr>
        <w:t>sex</w:t>
      </w:r>
      <w:r w:rsidRPr="0016173D">
        <w:rPr>
          <w:rFonts w:ascii="Arial" w:eastAsia="Times New Roman" w:hAnsi="Arial" w:cs="Arial"/>
          <w:sz w:val="24"/>
          <w:szCs w:val="24"/>
        </w:rPr>
        <w:t>. This is a categorical variable, describing the sex of the related person.</w:t>
      </w:r>
    </w:p>
    <w:p w:rsidR="0016173D" w:rsidRPr="0016173D" w:rsidRDefault="0016173D" w:rsidP="0016173D">
      <w:pPr>
        <w:numPr>
          <w:ilvl w:val="0"/>
          <w:numId w:val="7"/>
        </w:numPr>
        <w:spacing w:before="100" w:beforeAutospacing="1" w:after="100" w:afterAutospacing="1" w:line="240" w:lineRule="auto"/>
        <w:rPr>
          <w:rFonts w:ascii="Arial" w:eastAsia="Times New Roman" w:hAnsi="Arial" w:cs="Arial"/>
          <w:sz w:val="24"/>
          <w:szCs w:val="24"/>
        </w:rPr>
      </w:pPr>
      <w:r w:rsidRPr="004B113F">
        <w:rPr>
          <w:rFonts w:ascii="Arial" w:eastAsia="Times New Roman" w:hAnsi="Arial" w:cs="Arial"/>
          <w:b/>
          <w:bCs/>
          <w:sz w:val="24"/>
          <w:szCs w:val="24"/>
        </w:rPr>
        <w:t>age</w:t>
      </w:r>
      <w:r w:rsidRPr="0016173D">
        <w:rPr>
          <w:rFonts w:ascii="Arial" w:eastAsia="Times New Roman" w:hAnsi="Arial" w:cs="Arial"/>
          <w:sz w:val="24"/>
          <w:szCs w:val="24"/>
        </w:rPr>
        <w:t>. This is a positive integer variable, describing the age of the related person.</w:t>
      </w:r>
    </w:p>
    <w:p w:rsidR="0016173D" w:rsidRPr="004B113F" w:rsidRDefault="0016173D" w:rsidP="00A5795A">
      <w:pPr>
        <w:numPr>
          <w:ilvl w:val="0"/>
          <w:numId w:val="7"/>
        </w:numPr>
        <w:spacing w:before="100" w:beforeAutospacing="1" w:after="100" w:afterAutospacing="1" w:line="240" w:lineRule="auto"/>
        <w:rPr>
          <w:rFonts w:ascii="Arial" w:eastAsia="Times New Roman" w:hAnsi="Arial" w:cs="Arial"/>
          <w:sz w:val="24"/>
          <w:szCs w:val="24"/>
        </w:rPr>
      </w:pPr>
      <w:r w:rsidRPr="004B113F">
        <w:rPr>
          <w:rFonts w:ascii="Arial" w:eastAsia="Times New Roman" w:hAnsi="Arial" w:cs="Arial"/>
          <w:b/>
          <w:bCs/>
          <w:sz w:val="24"/>
          <w:szCs w:val="24"/>
        </w:rPr>
        <w:t>event</w:t>
      </w:r>
      <w:r w:rsidRPr="0016173D">
        <w:rPr>
          <w:rFonts w:ascii="Arial" w:eastAsia="Times New Roman" w:hAnsi="Arial" w:cs="Arial"/>
          <w:sz w:val="24"/>
          <w:szCs w:val="24"/>
        </w:rPr>
        <w:t>.</w:t>
      </w:r>
      <w:r w:rsidRPr="004B113F">
        <w:rPr>
          <w:rFonts w:ascii="Arial" w:eastAsia="Times New Roman" w:hAnsi="Arial" w:cs="Arial"/>
          <w:b/>
          <w:bCs/>
          <w:sz w:val="24"/>
          <w:szCs w:val="24"/>
        </w:rPr>
        <w:t xml:space="preserve"> </w:t>
      </w:r>
      <w:r w:rsidRPr="0016173D">
        <w:rPr>
          <w:rFonts w:ascii="Arial" w:eastAsia="Times New Roman" w:hAnsi="Arial" w:cs="Arial"/>
          <w:sz w:val="24"/>
          <w:szCs w:val="24"/>
        </w:rPr>
        <w:t>This is the target variable, specifying the OIICS label to be classified. There are 48 unique labels in total.</w:t>
      </w:r>
      <w:r w:rsidR="00A5795A" w:rsidRPr="004B113F">
        <w:rPr>
          <w:rFonts w:ascii="Arial" w:eastAsia="Times New Roman" w:hAnsi="Arial" w:cs="Arial"/>
          <w:sz w:val="24"/>
          <w:szCs w:val="24"/>
        </w:rPr>
        <w:t xml:space="preserve"> The </w:t>
      </w:r>
      <w:hyperlink r:id="rId11" w:history="1">
        <w:r w:rsidR="00A5795A" w:rsidRPr="004B113F">
          <w:rPr>
            <w:rStyle w:val="Hyperlink"/>
            <w:rFonts w:ascii="Arial" w:eastAsia="Times New Roman" w:hAnsi="Arial" w:cs="Arial"/>
            <w:sz w:val="24"/>
            <w:szCs w:val="24"/>
          </w:rPr>
          <w:t>Occupational Injury and Illness Classification System (OIICS)</w:t>
        </w:r>
      </w:hyperlink>
      <w:r w:rsidR="00A5795A" w:rsidRPr="004B113F">
        <w:rPr>
          <w:rFonts w:ascii="Arial" w:eastAsia="Times New Roman" w:hAnsi="Arial" w:cs="Arial"/>
          <w:sz w:val="24"/>
          <w:szCs w:val="24"/>
        </w:rPr>
        <w:t xml:space="preserve"> score </w:t>
      </w:r>
      <w:r w:rsidR="00122A81" w:rsidRPr="004B113F">
        <w:rPr>
          <w:rFonts w:ascii="Arial" w:eastAsia="Times New Roman" w:hAnsi="Arial" w:cs="Arial"/>
          <w:sz w:val="24"/>
          <w:szCs w:val="24"/>
        </w:rPr>
        <w:t>corresponding to “</w:t>
      </w:r>
      <w:hyperlink r:id="rId12" w:history="1">
        <w:r w:rsidR="00122A81" w:rsidRPr="004B113F">
          <w:rPr>
            <w:rStyle w:val="Hyperlink"/>
            <w:rFonts w:ascii="Arial" w:eastAsia="Times New Roman" w:hAnsi="Arial" w:cs="Arial"/>
            <w:sz w:val="24"/>
            <w:szCs w:val="24"/>
          </w:rPr>
          <w:t>Event/Exposure</w:t>
        </w:r>
      </w:hyperlink>
      <w:r w:rsidR="00122A81" w:rsidRPr="004B113F">
        <w:rPr>
          <w:rFonts w:ascii="Arial" w:eastAsia="Times New Roman" w:hAnsi="Arial" w:cs="Arial"/>
          <w:sz w:val="24"/>
          <w:szCs w:val="24"/>
        </w:rPr>
        <w:t>”, Event-Label value range: [1-100].</w:t>
      </w:r>
    </w:p>
    <w:p w:rsidR="00516F1A" w:rsidRPr="004B113F" w:rsidRDefault="00516F1A" w:rsidP="00516F1A">
      <w:pPr>
        <w:spacing w:after="0" w:line="240" w:lineRule="auto"/>
        <w:ind w:left="1080"/>
        <w:rPr>
          <w:rFonts w:ascii="Arial" w:eastAsia="Times New Roman" w:hAnsi="Arial" w:cs="Arial"/>
          <w:sz w:val="24"/>
          <w:szCs w:val="24"/>
        </w:rPr>
      </w:pPr>
      <w:r w:rsidRPr="004B113F">
        <w:rPr>
          <w:rFonts w:ascii="Arial" w:eastAsia="Times New Roman" w:hAnsi="Arial" w:cs="Arial"/>
          <w:sz w:val="24"/>
          <w:szCs w:val="24"/>
        </w:rPr>
        <w:t>Event/</w:t>
      </w:r>
      <w:r w:rsidRPr="004B113F">
        <w:rPr>
          <w:rFonts w:ascii="Arial" w:eastAsia="Times New Roman" w:hAnsi="Arial" w:cs="Arial"/>
          <w:sz w:val="24"/>
          <w:szCs w:val="24"/>
        </w:rPr>
        <w:t>Exposure</w:t>
      </w:r>
      <w:r w:rsidRPr="004B113F">
        <w:rPr>
          <w:rFonts w:ascii="Arial" w:eastAsia="Times New Roman" w:hAnsi="Arial" w:cs="Arial"/>
          <w:sz w:val="24"/>
          <w:szCs w:val="24"/>
        </w:rPr>
        <w:t xml:space="preserve">: </w:t>
      </w:r>
      <w:r w:rsidRPr="004B113F">
        <w:rPr>
          <w:rFonts w:ascii="Arial" w:eastAsia="Times New Roman" w:hAnsi="Arial" w:cs="Arial"/>
          <w:sz w:val="24"/>
          <w:szCs w:val="24"/>
        </w:rPr>
        <w:t>The event or exposure describes the manner in which the injury or illness was produced or inflicted by the source of injury or illness.</w:t>
      </w:r>
      <w:r w:rsidRPr="004B113F">
        <w:rPr>
          <w:rFonts w:ascii="Arial" w:eastAsia="Times New Roman" w:hAnsi="Arial" w:cs="Arial"/>
          <w:sz w:val="24"/>
          <w:szCs w:val="24"/>
        </w:rPr>
        <w:t xml:space="preserve"> </w:t>
      </w:r>
      <w:r w:rsidRPr="004B113F">
        <w:rPr>
          <w:rFonts w:ascii="Arial" w:eastAsia="Times New Roman" w:hAnsi="Arial" w:cs="Arial"/>
          <w:sz w:val="24"/>
          <w:szCs w:val="24"/>
        </w:rPr>
        <w:t xml:space="preserve">  When the injury or illness occurred as a result of contact with or exposure to an object or substance, select the event or exposure which best describes the manner in which that contact or exposure occurred.</w:t>
      </w:r>
      <w:r w:rsidRPr="004B113F">
        <w:rPr>
          <w:rFonts w:ascii="Arial" w:eastAsia="Times New Roman" w:hAnsi="Arial" w:cs="Arial"/>
          <w:sz w:val="24"/>
          <w:szCs w:val="24"/>
        </w:rPr>
        <w:t xml:space="preserve"> </w:t>
      </w:r>
      <w:r w:rsidRPr="004B113F">
        <w:rPr>
          <w:rFonts w:ascii="Arial" w:eastAsia="Times New Roman" w:hAnsi="Arial" w:cs="Arial"/>
          <w:sz w:val="24"/>
          <w:szCs w:val="24"/>
        </w:rPr>
        <w:t xml:space="preserve">  The event categories are listed in order of precedence, such that the categories are ordered as follows</w:t>
      </w:r>
      <w:r w:rsidR="004B113F" w:rsidRPr="004B113F">
        <w:rPr>
          <w:rFonts w:ascii="Arial" w:eastAsia="Times New Roman" w:hAnsi="Arial" w:cs="Arial"/>
          <w:sz w:val="24"/>
          <w:szCs w:val="24"/>
        </w:rPr>
        <w:t xml:space="preserve"> (see </w:t>
      </w:r>
      <w:hyperlink r:id="rId13" w:history="1">
        <w:r w:rsidR="004B113F" w:rsidRPr="004B113F">
          <w:rPr>
            <w:rStyle w:val="Hyperlink"/>
            <w:rFonts w:ascii="Arial" w:eastAsia="Times New Roman" w:hAnsi="Arial" w:cs="Arial"/>
            <w:sz w:val="24"/>
            <w:szCs w:val="24"/>
          </w:rPr>
          <w:t>p.275 of the OIICS manual</w:t>
        </w:r>
      </w:hyperlink>
      <w:r w:rsidR="004B113F" w:rsidRPr="004B113F">
        <w:rPr>
          <w:rFonts w:ascii="Arial" w:eastAsia="Times New Roman" w:hAnsi="Arial" w:cs="Arial"/>
          <w:sz w:val="24"/>
          <w:szCs w:val="24"/>
        </w:rPr>
        <w:t>)</w:t>
      </w:r>
      <w:r w:rsidRPr="004B113F">
        <w:rPr>
          <w:rFonts w:ascii="Arial" w:eastAsia="Times New Roman" w:hAnsi="Arial" w:cs="Arial"/>
          <w:sz w:val="24"/>
          <w:szCs w:val="24"/>
        </w:rPr>
        <w:t>:</w:t>
      </w:r>
    </w:p>
    <w:p w:rsidR="00516F1A" w:rsidRPr="004B113F" w:rsidRDefault="00516F1A" w:rsidP="00516F1A">
      <w:pPr>
        <w:spacing w:after="0" w:line="240" w:lineRule="auto"/>
        <w:ind w:left="1080"/>
        <w:rPr>
          <w:rFonts w:ascii="Arial" w:eastAsia="Times New Roman" w:hAnsi="Arial" w:cs="Arial"/>
          <w:sz w:val="24"/>
          <w:szCs w:val="24"/>
        </w:rPr>
      </w:pPr>
    </w:p>
    <w:p w:rsidR="00516F1A" w:rsidRPr="004B113F" w:rsidRDefault="00516F1A" w:rsidP="00516F1A">
      <w:pPr>
        <w:pStyle w:val="ListParagraph"/>
        <w:numPr>
          <w:ilvl w:val="1"/>
          <w:numId w:val="20"/>
        </w:numPr>
        <w:spacing w:after="0" w:line="240" w:lineRule="auto"/>
        <w:rPr>
          <w:rFonts w:ascii="Arial" w:eastAsia="Times New Roman" w:hAnsi="Arial" w:cs="Arial"/>
          <w:sz w:val="24"/>
          <w:szCs w:val="24"/>
        </w:rPr>
      </w:pPr>
      <w:r w:rsidRPr="004B113F">
        <w:rPr>
          <w:rFonts w:ascii="Arial" w:eastAsia="Times New Roman" w:hAnsi="Arial" w:cs="Arial"/>
          <w:sz w:val="24"/>
          <w:szCs w:val="24"/>
        </w:rPr>
        <w:t>Violence and other injuries by persons or animals</w:t>
      </w:r>
    </w:p>
    <w:p w:rsidR="00516F1A" w:rsidRPr="004B113F" w:rsidRDefault="00516F1A" w:rsidP="00516F1A">
      <w:pPr>
        <w:pStyle w:val="ListParagraph"/>
        <w:numPr>
          <w:ilvl w:val="1"/>
          <w:numId w:val="20"/>
        </w:numPr>
        <w:spacing w:after="0" w:line="240" w:lineRule="auto"/>
        <w:rPr>
          <w:rFonts w:ascii="Arial" w:eastAsia="Times New Roman" w:hAnsi="Arial" w:cs="Arial"/>
          <w:sz w:val="24"/>
          <w:szCs w:val="24"/>
        </w:rPr>
      </w:pPr>
      <w:r w:rsidRPr="004B113F">
        <w:rPr>
          <w:rFonts w:ascii="Arial" w:eastAsia="Times New Roman" w:hAnsi="Arial" w:cs="Arial"/>
          <w:sz w:val="24"/>
          <w:szCs w:val="24"/>
        </w:rPr>
        <w:t>Transportation incidents</w:t>
      </w:r>
    </w:p>
    <w:p w:rsidR="00516F1A" w:rsidRPr="004B113F" w:rsidRDefault="00516F1A" w:rsidP="00516F1A">
      <w:pPr>
        <w:pStyle w:val="ListParagraph"/>
        <w:numPr>
          <w:ilvl w:val="1"/>
          <w:numId w:val="20"/>
        </w:numPr>
        <w:spacing w:after="0" w:line="240" w:lineRule="auto"/>
        <w:rPr>
          <w:rFonts w:ascii="Arial" w:eastAsia="Times New Roman" w:hAnsi="Arial" w:cs="Arial"/>
          <w:sz w:val="24"/>
          <w:szCs w:val="24"/>
        </w:rPr>
      </w:pPr>
      <w:r w:rsidRPr="004B113F">
        <w:rPr>
          <w:rFonts w:ascii="Arial" w:eastAsia="Times New Roman" w:hAnsi="Arial" w:cs="Arial"/>
          <w:sz w:val="24"/>
          <w:szCs w:val="24"/>
        </w:rPr>
        <w:t>Fires and explosions</w:t>
      </w:r>
    </w:p>
    <w:p w:rsidR="00516F1A" w:rsidRPr="004B113F" w:rsidRDefault="00516F1A" w:rsidP="00516F1A">
      <w:pPr>
        <w:pStyle w:val="ListParagraph"/>
        <w:numPr>
          <w:ilvl w:val="1"/>
          <w:numId w:val="20"/>
        </w:numPr>
        <w:spacing w:after="0" w:line="240" w:lineRule="auto"/>
        <w:rPr>
          <w:rFonts w:ascii="Arial" w:eastAsia="Times New Roman" w:hAnsi="Arial" w:cs="Arial"/>
          <w:sz w:val="24"/>
          <w:szCs w:val="24"/>
        </w:rPr>
      </w:pPr>
      <w:r w:rsidRPr="004B113F">
        <w:rPr>
          <w:rFonts w:ascii="Arial" w:eastAsia="Times New Roman" w:hAnsi="Arial" w:cs="Arial"/>
          <w:sz w:val="24"/>
          <w:szCs w:val="24"/>
        </w:rPr>
        <w:t>Falls, slips, trips</w:t>
      </w:r>
    </w:p>
    <w:p w:rsidR="00516F1A" w:rsidRPr="004B113F" w:rsidRDefault="00516F1A" w:rsidP="00516F1A">
      <w:pPr>
        <w:pStyle w:val="ListParagraph"/>
        <w:numPr>
          <w:ilvl w:val="1"/>
          <w:numId w:val="20"/>
        </w:numPr>
        <w:spacing w:after="0" w:line="240" w:lineRule="auto"/>
        <w:rPr>
          <w:rFonts w:ascii="Arial" w:eastAsia="Times New Roman" w:hAnsi="Arial" w:cs="Arial"/>
          <w:sz w:val="24"/>
          <w:szCs w:val="24"/>
        </w:rPr>
      </w:pPr>
      <w:r w:rsidRPr="004B113F">
        <w:rPr>
          <w:rFonts w:ascii="Arial" w:eastAsia="Times New Roman" w:hAnsi="Arial" w:cs="Arial"/>
          <w:sz w:val="24"/>
          <w:szCs w:val="24"/>
        </w:rPr>
        <w:t>Exposure to harmful substances or environments</w:t>
      </w:r>
    </w:p>
    <w:p w:rsidR="00516F1A" w:rsidRPr="004B113F" w:rsidRDefault="00516F1A" w:rsidP="00516F1A">
      <w:pPr>
        <w:pStyle w:val="ListParagraph"/>
        <w:numPr>
          <w:ilvl w:val="1"/>
          <w:numId w:val="20"/>
        </w:numPr>
        <w:spacing w:after="0" w:line="240" w:lineRule="auto"/>
        <w:rPr>
          <w:rFonts w:ascii="Arial" w:eastAsia="Times New Roman" w:hAnsi="Arial" w:cs="Arial"/>
          <w:sz w:val="24"/>
          <w:szCs w:val="24"/>
        </w:rPr>
      </w:pPr>
      <w:r w:rsidRPr="004B113F">
        <w:rPr>
          <w:rFonts w:ascii="Arial" w:eastAsia="Times New Roman" w:hAnsi="Arial" w:cs="Arial"/>
          <w:sz w:val="24"/>
          <w:szCs w:val="24"/>
        </w:rPr>
        <w:t>Contact with objects or equipment</w:t>
      </w:r>
    </w:p>
    <w:p w:rsidR="00516F1A" w:rsidRPr="004B113F" w:rsidRDefault="00516F1A" w:rsidP="00516F1A">
      <w:pPr>
        <w:pStyle w:val="ListParagraph"/>
        <w:numPr>
          <w:ilvl w:val="1"/>
          <w:numId w:val="20"/>
        </w:numPr>
        <w:spacing w:after="0" w:line="240" w:lineRule="auto"/>
        <w:rPr>
          <w:rFonts w:ascii="Arial" w:eastAsia="Times New Roman" w:hAnsi="Arial" w:cs="Arial"/>
          <w:sz w:val="24"/>
          <w:szCs w:val="24"/>
        </w:rPr>
      </w:pPr>
      <w:r w:rsidRPr="004B113F">
        <w:rPr>
          <w:rFonts w:ascii="Arial" w:eastAsia="Times New Roman" w:hAnsi="Arial" w:cs="Arial"/>
          <w:sz w:val="24"/>
          <w:szCs w:val="24"/>
        </w:rPr>
        <w:t>Overexertion and bodily reaction</w:t>
      </w:r>
    </w:p>
    <w:p w:rsidR="00516F1A" w:rsidRPr="004B113F" w:rsidRDefault="00516F1A" w:rsidP="00516F1A">
      <w:pPr>
        <w:spacing w:after="0" w:line="240" w:lineRule="auto"/>
        <w:ind w:left="2160"/>
        <w:rPr>
          <w:rFonts w:ascii="Arial" w:eastAsia="Times New Roman" w:hAnsi="Arial" w:cs="Arial"/>
          <w:sz w:val="24"/>
          <w:szCs w:val="24"/>
        </w:rPr>
      </w:pPr>
      <w:r w:rsidRPr="004B113F">
        <w:rPr>
          <w:rFonts w:ascii="Arial" w:eastAsia="Times New Roman" w:hAnsi="Arial" w:cs="Arial"/>
          <w:sz w:val="24"/>
          <w:szCs w:val="24"/>
        </w:rPr>
        <w:t xml:space="preserve">Others: </w:t>
      </w:r>
      <w:r w:rsidRPr="004B113F">
        <w:rPr>
          <w:rFonts w:ascii="Arial" w:eastAsia="Times New Roman" w:hAnsi="Arial" w:cs="Arial"/>
          <w:sz w:val="24"/>
          <w:szCs w:val="24"/>
        </w:rPr>
        <w:t>Non</w:t>
      </w:r>
      <w:r w:rsidRPr="004B113F">
        <w:rPr>
          <w:rFonts w:ascii="Arial" w:eastAsia="Times New Roman" w:hAnsi="Arial" w:cs="Arial"/>
          <w:sz w:val="24"/>
          <w:szCs w:val="24"/>
        </w:rPr>
        <w:t>-</w:t>
      </w:r>
      <w:r w:rsidRPr="004B113F">
        <w:rPr>
          <w:rFonts w:ascii="Arial" w:eastAsia="Times New Roman" w:hAnsi="Arial" w:cs="Arial"/>
          <w:sz w:val="24"/>
          <w:szCs w:val="24"/>
        </w:rPr>
        <w:t>classifiable</w:t>
      </w:r>
    </w:p>
    <w:p w:rsidR="00516F1A" w:rsidRPr="004B113F" w:rsidRDefault="00516F1A" w:rsidP="00516F1A">
      <w:pPr>
        <w:spacing w:after="0" w:line="240" w:lineRule="auto"/>
        <w:ind w:left="1080"/>
        <w:rPr>
          <w:rFonts w:ascii="Arial" w:eastAsia="Times New Roman" w:hAnsi="Arial" w:cs="Arial"/>
          <w:sz w:val="24"/>
          <w:szCs w:val="24"/>
        </w:rPr>
      </w:pPr>
      <w:r w:rsidRPr="004B113F">
        <w:rPr>
          <w:rFonts w:ascii="Arial" w:eastAsia="Times New Roman" w:hAnsi="Arial" w:cs="Arial"/>
          <w:sz w:val="24"/>
          <w:szCs w:val="24"/>
        </w:rPr>
        <w:t xml:space="preserve">      </w:t>
      </w:r>
    </w:p>
    <w:p w:rsidR="00516F1A" w:rsidRPr="0016173D" w:rsidRDefault="00516F1A" w:rsidP="00516F1A">
      <w:pPr>
        <w:spacing w:after="0" w:line="240" w:lineRule="auto"/>
        <w:ind w:left="1080"/>
        <w:rPr>
          <w:rFonts w:ascii="Arial" w:eastAsia="Times New Roman" w:hAnsi="Arial" w:cs="Arial"/>
          <w:sz w:val="24"/>
          <w:szCs w:val="24"/>
        </w:rPr>
      </w:pPr>
      <w:r w:rsidRPr="004B113F">
        <w:rPr>
          <w:rFonts w:ascii="Arial" w:eastAsia="Times New Roman" w:hAnsi="Arial" w:cs="Arial"/>
          <w:sz w:val="24"/>
          <w:szCs w:val="24"/>
        </w:rPr>
        <w:t>When two or more of these events occurred, select the first event listed above.</w:t>
      </w:r>
      <w:r w:rsidRPr="004B113F">
        <w:rPr>
          <w:rFonts w:ascii="Arial" w:eastAsia="Times New Roman" w:hAnsi="Arial" w:cs="Arial"/>
          <w:sz w:val="24"/>
          <w:szCs w:val="24"/>
        </w:rPr>
        <w:t xml:space="preserve"> </w:t>
      </w:r>
      <w:r w:rsidRPr="004B113F">
        <w:rPr>
          <w:rFonts w:ascii="Arial" w:eastAsia="Times New Roman" w:hAnsi="Arial" w:cs="Arial"/>
          <w:sz w:val="24"/>
          <w:szCs w:val="24"/>
        </w:rPr>
        <w:t xml:space="preserve">   In general, when two or more events occurred within the same subcategory, select the first </w:t>
      </w:r>
      <w:r w:rsidRPr="004B113F">
        <w:rPr>
          <w:rFonts w:ascii="Arial" w:eastAsia="Times New Roman" w:hAnsi="Arial" w:cs="Arial"/>
          <w:sz w:val="24"/>
          <w:szCs w:val="24"/>
        </w:rPr>
        <w:lastRenderedPageBreak/>
        <w:t>event listed in the code sequence.</w:t>
      </w:r>
      <w:r w:rsidRPr="004B113F">
        <w:rPr>
          <w:rFonts w:ascii="Arial" w:eastAsia="Times New Roman" w:hAnsi="Arial" w:cs="Arial"/>
          <w:sz w:val="24"/>
          <w:szCs w:val="24"/>
        </w:rPr>
        <w:t xml:space="preserve"> </w:t>
      </w:r>
      <w:r w:rsidRPr="004B113F">
        <w:rPr>
          <w:rFonts w:ascii="Arial" w:eastAsia="Times New Roman" w:hAnsi="Arial" w:cs="Arial"/>
          <w:sz w:val="24"/>
          <w:szCs w:val="24"/>
        </w:rPr>
        <w:t xml:space="preserve">  Injuries involving the normal worksite tasks and actions of the injured worker and co-workers are considered accidental by default unless information to the contrary is provided.</w:t>
      </w:r>
    </w:p>
    <w:p w:rsidR="0016173D" w:rsidRPr="004B113F" w:rsidRDefault="0016173D" w:rsidP="0016173D">
      <w:pPr>
        <w:pStyle w:val="ListParagraph"/>
        <w:numPr>
          <w:ilvl w:val="0"/>
          <w:numId w:val="18"/>
        </w:numPr>
        <w:spacing w:before="100" w:beforeAutospacing="1" w:after="100" w:afterAutospacing="1" w:line="240" w:lineRule="auto"/>
        <w:rPr>
          <w:rFonts w:ascii="Arial" w:eastAsia="Times New Roman" w:hAnsi="Arial" w:cs="Arial"/>
          <w:sz w:val="24"/>
          <w:szCs w:val="24"/>
        </w:rPr>
      </w:pPr>
      <w:r w:rsidRPr="004B113F">
        <w:rPr>
          <w:rFonts w:ascii="Arial" w:eastAsia="Times New Roman" w:hAnsi="Arial" w:cs="Arial"/>
          <w:b/>
          <w:bCs/>
          <w:sz w:val="24"/>
          <w:szCs w:val="24"/>
          <w:u w:val="single"/>
        </w:rPr>
        <w:t>Testing data</w:t>
      </w:r>
      <w:r w:rsidRPr="004B113F">
        <w:rPr>
          <w:rFonts w:ascii="Arial" w:eastAsia="Times New Roman" w:hAnsi="Arial" w:cs="Arial"/>
          <w:b/>
          <w:bCs/>
          <w:sz w:val="24"/>
          <w:szCs w:val="24"/>
        </w:rPr>
        <w:t xml:space="preserve">: </w:t>
      </w:r>
      <w:r w:rsidRPr="004B113F">
        <w:rPr>
          <w:rFonts w:ascii="Arial" w:eastAsia="Times New Roman" w:hAnsi="Arial" w:cs="Arial"/>
          <w:bCs/>
          <w:sz w:val="24"/>
          <w:szCs w:val="24"/>
        </w:rPr>
        <w:t>N</w:t>
      </w:r>
      <w:r w:rsidRPr="004B113F">
        <w:rPr>
          <w:rFonts w:ascii="Arial" w:eastAsia="Times New Roman" w:hAnsi="Arial" w:cs="Arial"/>
          <w:color w:val="000000"/>
          <w:sz w:val="24"/>
          <w:szCs w:val="24"/>
        </w:rPr>
        <w:t xml:space="preserve">eed to build a model based on the above training data. The model will need to make predictions using a separate </w:t>
      </w:r>
      <w:r w:rsidRPr="004B113F">
        <w:rPr>
          <w:rFonts w:ascii="Arial" w:eastAsia="Times New Roman" w:hAnsi="Arial" w:cs="Arial"/>
          <w:b/>
          <w:color w:val="000000"/>
          <w:sz w:val="24"/>
          <w:szCs w:val="24"/>
          <w:u w:val="single"/>
        </w:rPr>
        <w:t>test</w:t>
      </w:r>
      <w:r w:rsidRPr="004B113F">
        <w:rPr>
          <w:rFonts w:ascii="Arial" w:eastAsia="Times New Roman" w:hAnsi="Arial" w:cs="Arial"/>
          <w:color w:val="000000"/>
          <w:sz w:val="24"/>
          <w:szCs w:val="24"/>
        </w:rPr>
        <w:t xml:space="preserve"> file.</w:t>
      </w:r>
    </w:p>
    <w:p w:rsidR="0016173D" w:rsidRPr="004B113F" w:rsidRDefault="0016173D" w:rsidP="0016173D">
      <w:pPr>
        <w:spacing w:after="0" w:line="240" w:lineRule="auto"/>
        <w:rPr>
          <w:rFonts w:ascii="Arial" w:eastAsia="Times New Roman" w:hAnsi="Arial" w:cs="Arial"/>
          <w:color w:val="000000"/>
          <w:sz w:val="24"/>
          <w:szCs w:val="24"/>
        </w:rPr>
      </w:pPr>
      <w:r w:rsidRPr="0016173D">
        <w:rPr>
          <w:rFonts w:ascii="Arial" w:eastAsia="Times New Roman" w:hAnsi="Arial" w:cs="Arial"/>
          <w:color w:val="000000"/>
          <w:sz w:val="24"/>
          <w:szCs w:val="24"/>
        </w:rPr>
        <w:t>The test file is a spreadsheet, with only 3 columns (</w:t>
      </w:r>
      <w:r w:rsidRPr="004B113F">
        <w:rPr>
          <w:rFonts w:ascii="Arial" w:eastAsia="Times New Roman" w:hAnsi="Arial" w:cs="Arial"/>
          <w:b/>
          <w:bCs/>
          <w:sz w:val="24"/>
          <w:szCs w:val="24"/>
        </w:rPr>
        <w:t>text</w:t>
      </w:r>
      <w:r w:rsidRPr="0016173D">
        <w:rPr>
          <w:rFonts w:ascii="Arial" w:eastAsia="Times New Roman" w:hAnsi="Arial" w:cs="Arial"/>
          <w:color w:val="000000"/>
          <w:sz w:val="24"/>
          <w:szCs w:val="24"/>
        </w:rPr>
        <w:t xml:space="preserve">, </w:t>
      </w:r>
      <w:r w:rsidRPr="004B113F">
        <w:rPr>
          <w:rFonts w:ascii="Arial" w:eastAsia="Times New Roman" w:hAnsi="Arial" w:cs="Arial"/>
          <w:b/>
          <w:bCs/>
          <w:sz w:val="24"/>
          <w:szCs w:val="24"/>
        </w:rPr>
        <w:t>sex</w:t>
      </w:r>
      <w:r w:rsidRPr="0016173D">
        <w:rPr>
          <w:rFonts w:ascii="Arial" w:eastAsia="Times New Roman" w:hAnsi="Arial" w:cs="Arial"/>
          <w:color w:val="000000"/>
          <w:sz w:val="24"/>
          <w:szCs w:val="24"/>
        </w:rPr>
        <w:t xml:space="preserve">, and </w:t>
      </w:r>
      <w:r w:rsidRPr="004B113F">
        <w:rPr>
          <w:rFonts w:ascii="Arial" w:eastAsia="Times New Roman" w:hAnsi="Arial" w:cs="Arial"/>
          <w:b/>
          <w:bCs/>
          <w:sz w:val="24"/>
          <w:szCs w:val="24"/>
        </w:rPr>
        <w:t>age</w:t>
      </w:r>
      <w:r w:rsidRPr="0016173D">
        <w:rPr>
          <w:rFonts w:ascii="Arial" w:eastAsia="Times New Roman" w:hAnsi="Arial" w:cs="Arial"/>
          <w:color w:val="000000"/>
          <w:sz w:val="24"/>
          <w:szCs w:val="24"/>
        </w:rPr>
        <w:t xml:space="preserve">). This CSV file contains a header. The format is the same as the training file, but the </w:t>
      </w:r>
      <w:r w:rsidRPr="004B113F">
        <w:rPr>
          <w:rFonts w:ascii="Arial" w:eastAsia="Times New Roman" w:hAnsi="Arial" w:cs="Arial"/>
          <w:b/>
          <w:bCs/>
          <w:sz w:val="24"/>
          <w:szCs w:val="24"/>
        </w:rPr>
        <w:t>event</w:t>
      </w:r>
      <w:r w:rsidRPr="0016173D">
        <w:rPr>
          <w:rFonts w:ascii="Arial" w:eastAsia="Times New Roman" w:hAnsi="Arial" w:cs="Arial"/>
          <w:color w:val="000000"/>
          <w:sz w:val="24"/>
          <w:szCs w:val="24"/>
        </w:rPr>
        <w:t xml:space="preserve"> column will be missing. Once your model is trained, it should be able to consume the test file and produce the prediction file by filling in the Event column. Specifically, your output will be a CSV file with all 4 columns, keeping the same order as the test file.</w:t>
      </w:r>
    </w:p>
    <w:p w:rsidR="0016173D" w:rsidRPr="0016173D" w:rsidRDefault="0016173D" w:rsidP="0016173D">
      <w:pPr>
        <w:spacing w:after="0" w:line="240" w:lineRule="auto"/>
        <w:rPr>
          <w:rFonts w:ascii="Arial" w:eastAsia="Times New Roman" w:hAnsi="Arial" w:cs="Arial"/>
          <w:sz w:val="24"/>
          <w:szCs w:val="24"/>
        </w:rPr>
      </w:pPr>
    </w:p>
    <w:p w:rsidR="0016173D" w:rsidRPr="0016173D" w:rsidRDefault="0016173D" w:rsidP="00A5795A">
      <w:pPr>
        <w:spacing w:before="100" w:beforeAutospacing="1" w:after="100" w:afterAutospacing="1" w:line="240" w:lineRule="auto"/>
        <w:outlineLvl w:val="1"/>
        <w:rPr>
          <w:rFonts w:ascii="Arial" w:eastAsia="Times New Roman" w:hAnsi="Arial" w:cs="Arial"/>
          <w:b/>
          <w:bCs/>
          <w:sz w:val="24"/>
          <w:szCs w:val="24"/>
        </w:rPr>
      </w:pPr>
      <w:r w:rsidRPr="004B113F">
        <w:rPr>
          <w:rFonts w:ascii="Arial" w:eastAsia="Times New Roman" w:hAnsi="Arial" w:cs="Arial"/>
          <w:b/>
          <w:bCs/>
          <w:sz w:val="24"/>
          <w:szCs w:val="24"/>
        </w:rPr>
        <w:t>Dataset</w:t>
      </w:r>
    </w:p>
    <w:p w:rsidR="00A5795A" w:rsidRPr="004B113F" w:rsidRDefault="0016173D" w:rsidP="00A5795A">
      <w:pPr>
        <w:spacing w:before="100" w:beforeAutospacing="1" w:after="100" w:afterAutospacing="1" w:line="240" w:lineRule="auto"/>
        <w:rPr>
          <w:rFonts w:ascii="Arial" w:eastAsia="Times New Roman" w:hAnsi="Arial" w:cs="Arial"/>
          <w:color w:val="000000"/>
          <w:sz w:val="24"/>
          <w:szCs w:val="24"/>
        </w:rPr>
      </w:pPr>
      <w:r w:rsidRPr="0016173D">
        <w:rPr>
          <w:rFonts w:ascii="Arial" w:eastAsia="Times New Roman" w:hAnsi="Arial" w:cs="Arial"/>
          <w:color w:val="000000"/>
          <w:sz w:val="24"/>
          <w:szCs w:val="24"/>
        </w:rPr>
        <w:t xml:space="preserve">There are </w:t>
      </w:r>
      <w:r w:rsidRPr="0016173D">
        <w:rPr>
          <w:rFonts w:ascii="Arial" w:eastAsia="Times New Roman" w:hAnsi="Arial" w:cs="Arial"/>
          <w:b/>
          <w:color w:val="000000"/>
          <w:sz w:val="24"/>
          <w:szCs w:val="24"/>
        </w:rPr>
        <w:t>229,820</w:t>
      </w:r>
      <w:r w:rsidRPr="0016173D">
        <w:rPr>
          <w:rFonts w:ascii="Arial" w:eastAsia="Times New Roman" w:hAnsi="Arial" w:cs="Arial"/>
          <w:color w:val="000000"/>
          <w:sz w:val="24"/>
          <w:szCs w:val="24"/>
        </w:rPr>
        <w:t xml:space="preserve"> records in total. </w:t>
      </w:r>
    </w:p>
    <w:p w:rsidR="00A5795A" w:rsidRPr="004B113F" w:rsidRDefault="00A5795A" w:rsidP="00A5795A">
      <w:pPr>
        <w:pStyle w:val="ListParagraph"/>
        <w:numPr>
          <w:ilvl w:val="0"/>
          <w:numId w:val="18"/>
        </w:numPr>
        <w:spacing w:before="100" w:beforeAutospacing="1" w:after="100" w:afterAutospacing="1" w:line="240" w:lineRule="auto"/>
        <w:rPr>
          <w:rFonts w:ascii="Arial" w:eastAsia="Times New Roman" w:hAnsi="Arial" w:cs="Arial"/>
          <w:bCs/>
          <w:kern w:val="36"/>
          <w:sz w:val="24"/>
          <w:szCs w:val="24"/>
        </w:rPr>
      </w:pPr>
      <w:r w:rsidRPr="004B113F">
        <w:rPr>
          <w:rFonts w:ascii="Arial" w:eastAsia="Times New Roman" w:hAnsi="Arial" w:cs="Arial"/>
          <w:b/>
          <w:bCs/>
          <w:color w:val="000000"/>
          <w:kern w:val="36"/>
          <w:sz w:val="24"/>
          <w:szCs w:val="24"/>
        </w:rPr>
        <w:t>Training Data</w:t>
      </w:r>
      <w:r w:rsidRPr="004B113F">
        <w:rPr>
          <w:rFonts w:ascii="Arial" w:eastAsia="Times New Roman" w:hAnsi="Arial" w:cs="Arial"/>
          <w:bCs/>
          <w:color w:val="000000"/>
          <w:kern w:val="36"/>
          <w:sz w:val="24"/>
          <w:szCs w:val="24"/>
        </w:rPr>
        <w:t xml:space="preserve">: </w:t>
      </w:r>
      <w:r w:rsidR="0016173D" w:rsidRPr="004B113F">
        <w:rPr>
          <w:rFonts w:ascii="Arial" w:eastAsia="Times New Roman" w:hAnsi="Arial" w:cs="Arial"/>
          <w:bCs/>
          <w:color w:val="000000"/>
          <w:kern w:val="36"/>
          <w:sz w:val="24"/>
          <w:szCs w:val="24"/>
        </w:rPr>
        <w:t xml:space="preserve">A random sample of 153,956 records with the outcome </w:t>
      </w:r>
      <w:r w:rsidR="0016173D" w:rsidRPr="004B113F">
        <w:rPr>
          <w:rFonts w:ascii="Arial" w:eastAsia="Times New Roman" w:hAnsi="Arial" w:cs="Arial"/>
          <w:b/>
          <w:bCs/>
          <w:kern w:val="36"/>
          <w:sz w:val="24"/>
          <w:szCs w:val="24"/>
          <w:u w:val="single"/>
        </w:rPr>
        <w:t>event</w:t>
      </w:r>
      <w:r w:rsidR="0016173D" w:rsidRPr="004B113F">
        <w:rPr>
          <w:rFonts w:ascii="Arial" w:eastAsia="Times New Roman" w:hAnsi="Arial" w:cs="Arial"/>
          <w:bCs/>
          <w:color w:val="000000"/>
          <w:kern w:val="36"/>
          <w:sz w:val="24"/>
          <w:szCs w:val="24"/>
        </w:rPr>
        <w:t xml:space="preserve"> column included as </w:t>
      </w:r>
      <w:r w:rsidR="0016173D" w:rsidRPr="004B113F">
        <w:rPr>
          <w:rFonts w:ascii="Arial" w:eastAsia="Times New Roman" w:hAnsi="Arial" w:cs="Arial"/>
          <w:b/>
          <w:bCs/>
          <w:kern w:val="36"/>
          <w:sz w:val="24"/>
          <w:szCs w:val="24"/>
          <w:u w:val="single"/>
        </w:rPr>
        <w:t>the training set</w:t>
      </w:r>
      <w:r w:rsidR="0016173D" w:rsidRPr="004B113F">
        <w:rPr>
          <w:rFonts w:ascii="Arial" w:eastAsia="Times New Roman" w:hAnsi="Arial" w:cs="Arial"/>
          <w:bCs/>
          <w:color w:val="000000"/>
          <w:kern w:val="36"/>
          <w:sz w:val="24"/>
          <w:szCs w:val="24"/>
        </w:rPr>
        <w:t xml:space="preserve">. </w:t>
      </w:r>
    </w:p>
    <w:p w:rsidR="00A5795A" w:rsidRPr="004B113F" w:rsidRDefault="00A5795A" w:rsidP="00A5795A">
      <w:pPr>
        <w:pStyle w:val="ListParagraph"/>
        <w:numPr>
          <w:ilvl w:val="0"/>
          <w:numId w:val="18"/>
        </w:numPr>
        <w:spacing w:before="100" w:beforeAutospacing="1" w:after="100" w:afterAutospacing="1" w:line="240" w:lineRule="auto"/>
        <w:rPr>
          <w:rFonts w:ascii="Arial" w:eastAsia="Times New Roman" w:hAnsi="Arial" w:cs="Arial"/>
          <w:bCs/>
          <w:kern w:val="36"/>
          <w:sz w:val="24"/>
          <w:szCs w:val="24"/>
        </w:rPr>
      </w:pPr>
      <w:r w:rsidRPr="004B113F">
        <w:rPr>
          <w:rFonts w:ascii="Arial" w:eastAsia="Times New Roman" w:hAnsi="Arial" w:cs="Arial"/>
          <w:b/>
          <w:bCs/>
          <w:color w:val="000000"/>
          <w:kern w:val="36"/>
          <w:sz w:val="24"/>
          <w:szCs w:val="24"/>
        </w:rPr>
        <w:t>Testing Data</w:t>
      </w:r>
      <w:r w:rsidRPr="004B113F">
        <w:rPr>
          <w:rFonts w:ascii="Arial" w:eastAsia="Times New Roman" w:hAnsi="Arial" w:cs="Arial"/>
          <w:bCs/>
          <w:color w:val="000000"/>
          <w:kern w:val="36"/>
          <w:sz w:val="24"/>
          <w:szCs w:val="24"/>
        </w:rPr>
        <w:t xml:space="preserve">: </w:t>
      </w:r>
      <w:r w:rsidR="0016173D" w:rsidRPr="004B113F">
        <w:rPr>
          <w:rFonts w:ascii="Arial" w:eastAsia="Times New Roman" w:hAnsi="Arial" w:cs="Arial"/>
          <w:bCs/>
          <w:color w:val="000000"/>
          <w:kern w:val="36"/>
          <w:sz w:val="24"/>
          <w:szCs w:val="24"/>
        </w:rPr>
        <w:t xml:space="preserve">We need to use this training set to develop your model and use the remaining 75,864 of the records are held out for the independent testing the model. </w:t>
      </w:r>
      <w:r w:rsidRPr="004B113F">
        <w:rPr>
          <w:rFonts w:ascii="Arial" w:eastAsia="Times New Roman" w:hAnsi="Arial" w:cs="Arial"/>
          <w:bCs/>
          <w:color w:val="000000"/>
          <w:kern w:val="36"/>
          <w:sz w:val="24"/>
          <w:szCs w:val="24"/>
        </w:rPr>
        <w:t xml:space="preserve">The testing data </w:t>
      </w:r>
      <w:bookmarkStart w:id="0" w:name="_GoBack"/>
      <w:bookmarkEnd w:id="0"/>
      <w:r w:rsidRPr="004B113F">
        <w:rPr>
          <w:rFonts w:ascii="Arial" w:eastAsia="Times New Roman" w:hAnsi="Arial" w:cs="Arial"/>
          <w:bCs/>
          <w:color w:val="000000"/>
          <w:kern w:val="36"/>
          <w:sz w:val="24"/>
          <w:szCs w:val="24"/>
        </w:rPr>
        <w:t>consists of</w:t>
      </w:r>
      <w:r w:rsidR="0016173D" w:rsidRPr="004B113F">
        <w:rPr>
          <w:rFonts w:ascii="Arial" w:eastAsia="Times New Roman" w:hAnsi="Arial" w:cs="Arial"/>
          <w:bCs/>
          <w:color w:val="000000"/>
          <w:kern w:val="36"/>
          <w:sz w:val="24"/>
          <w:szCs w:val="24"/>
        </w:rPr>
        <w:t xml:space="preserve"> </w:t>
      </w:r>
      <w:r w:rsidR="0016173D" w:rsidRPr="004B113F">
        <w:rPr>
          <w:rFonts w:ascii="Arial" w:eastAsia="Times New Roman" w:hAnsi="Arial" w:cs="Arial"/>
          <w:b/>
          <w:bCs/>
          <w:kern w:val="36"/>
          <w:sz w:val="24"/>
          <w:szCs w:val="24"/>
          <w:u w:val="single"/>
        </w:rPr>
        <w:t xml:space="preserve">the </w:t>
      </w:r>
      <w:r w:rsidRPr="004B113F">
        <w:rPr>
          <w:rFonts w:ascii="Arial" w:eastAsia="Times New Roman" w:hAnsi="Arial" w:cs="Arial"/>
          <w:b/>
          <w:bCs/>
          <w:kern w:val="36"/>
          <w:sz w:val="24"/>
          <w:szCs w:val="24"/>
          <w:u w:val="single"/>
        </w:rPr>
        <w:t>same 3-columns that are present in the training</w:t>
      </w:r>
      <w:r w:rsidR="0016173D" w:rsidRPr="004B113F">
        <w:rPr>
          <w:rFonts w:ascii="Arial" w:eastAsia="Times New Roman" w:hAnsi="Arial" w:cs="Arial"/>
          <w:b/>
          <w:bCs/>
          <w:kern w:val="36"/>
          <w:sz w:val="24"/>
          <w:szCs w:val="24"/>
          <w:u w:val="single"/>
        </w:rPr>
        <w:t xml:space="preserve"> set</w:t>
      </w:r>
      <w:r w:rsidR="0016173D" w:rsidRPr="004B113F">
        <w:rPr>
          <w:rFonts w:ascii="Arial" w:eastAsia="Times New Roman" w:hAnsi="Arial" w:cs="Arial"/>
          <w:bCs/>
          <w:color w:val="000000"/>
          <w:kern w:val="36"/>
          <w:sz w:val="24"/>
          <w:szCs w:val="24"/>
        </w:rPr>
        <w:t xml:space="preserve"> (The last </w:t>
      </w:r>
      <w:r w:rsidR="0016173D" w:rsidRPr="004B113F">
        <w:rPr>
          <w:rFonts w:ascii="Arial" w:eastAsia="Times New Roman" w:hAnsi="Arial" w:cs="Arial"/>
          <w:b/>
          <w:bCs/>
          <w:kern w:val="36"/>
          <w:sz w:val="24"/>
          <w:szCs w:val="24"/>
          <w:u w:val="single"/>
        </w:rPr>
        <w:t>event</w:t>
      </w:r>
      <w:r w:rsidR="0016173D" w:rsidRPr="004B113F">
        <w:rPr>
          <w:rFonts w:ascii="Arial" w:eastAsia="Times New Roman" w:hAnsi="Arial" w:cs="Arial"/>
          <w:bCs/>
          <w:color w:val="000000"/>
          <w:kern w:val="36"/>
          <w:sz w:val="24"/>
          <w:szCs w:val="24"/>
        </w:rPr>
        <w:t xml:space="preserve"> column </w:t>
      </w:r>
      <w:r w:rsidRPr="004B113F">
        <w:rPr>
          <w:rFonts w:ascii="Arial" w:eastAsia="Times New Roman" w:hAnsi="Arial" w:cs="Arial"/>
          <w:bCs/>
          <w:color w:val="000000"/>
          <w:kern w:val="36"/>
          <w:sz w:val="24"/>
          <w:szCs w:val="24"/>
        </w:rPr>
        <w:t>is excluded</w:t>
      </w:r>
      <w:r w:rsidR="0016173D" w:rsidRPr="004B113F">
        <w:rPr>
          <w:rFonts w:ascii="Arial" w:eastAsia="Times New Roman" w:hAnsi="Arial" w:cs="Arial"/>
          <w:bCs/>
          <w:color w:val="000000"/>
          <w:kern w:val="36"/>
          <w:sz w:val="24"/>
          <w:szCs w:val="24"/>
        </w:rPr>
        <w:t xml:space="preserve">). </w:t>
      </w:r>
    </w:p>
    <w:p w:rsidR="0016173D" w:rsidRPr="004B113F" w:rsidRDefault="00A5795A" w:rsidP="00A5795A">
      <w:pPr>
        <w:spacing w:before="100" w:beforeAutospacing="1" w:after="100" w:afterAutospacing="1" w:line="240" w:lineRule="auto"/>
        <w:rPr>
          <w:rFonts w:ascii="Arial" w:eastAsia="Times New Roman" w:hAnsi="Arial" w:cs="Arial"/>
          <w:bCs/>
          <w:kern w:val="36"/>
          <w:sz w:val="24"/>
          <w:szCs w:val="24"/>
        </w:rPr>
      </w:pPr>
      <w:r w:rsidRPr="004B113F">
        <w:rPr>
          <w:rFonts w:ascii="Arial" w:eastAsia="Times New Roman" w:hAnsi="Arial" w:cs="Arial"/>
          <w:bCs/>
          <w:color w:val="000000"/>
          <w:kern w:val="36"/>
          <w:sz w:val="24"/>
          <w:szCs w:val="24"/>
        </w:rPr>
        <w:t>The goal is to g</w:t>
      </w:r>
      <w:r w:rsidR="0016173D" w:rsidRPr="004B113F">
        <w:rPr>
          <w:rFonts w:ascii="Arial" w:eastAsia="Times New Roman" w:hAnsi="Arial" w:cs="Arial"/>
          <w:bCs/>
          <w:color w:val="000000"/>
          <w:kern w:val="36"/>
          <w:sz w:val="24"/>
          <w:szCs w:val="24"/>
        </w:rPr>
        <w:t>enerate all event predictions for the records in the testing set, using the same order.</w:t>
      </w:r>
    </w:p>
    <w:p w:rsidR="0016173D" w:rsidRPr="0016173D" w:rsidRDefault="0016173D" w:rsidP="0016173D">
      <w:pPr>
        <w:spacing w:after="0" w:line="240" w:lineRule="auto"/>
        <w:rPr>
          <w:rFonts w:ascii="Arial" w:eastAsia="Times New Roman" w:hAnsi="Arial" w:cs="Arial"/>
          <w:sz w:val="24"/>
          <w:szCs w:val="24"/>
        </w:rPr>
      </w:pPr>
      <w:r w:rsidRPr="0016173D">
        <w:rPr>
          <w:rFonts w:ascii="Arial" w:eastAsia="Times New Roman" w:hAnsi="Arial" w:cs="Arial"/>
          <w:sz w:val="24"/>
          <w:szCs w:val="24"/>
        </w:rPr>
        <w:t xml:space="preserve">  </w:t>
      </w:r>
    </w:p>
    <w:p w:rsidR="0016173D" w:rsidRPr="0016173D" w:rsidRDefault="0016173D" w:rsidP="00A5795A">
      <w:pPr>
        <w:spacing w:before="100" w:beforeAutospacing="1" w:after="100" w:afterAutospacing="1" w:line="240" w:lineRule="auto"/>
        <w:outlineLvl w:val="1"/>
        <w:rPr>
          <w:rFonts w:ascii="Arial" w:eastAsia="Times New Roman" w:hAnsi="Arial" w:cs="Arial"/>
          <w:b/>
          <w:bCs/>
          <w:sz w:val="24"/>
          <w:szCs w:val="24"/>
        </w:rPr>
      </w:pPr>
      <w:r w:rsidRPr="004B113F">
        <w:rPr>
          <w:rFonts w:ascii="Arial" w:eastAsia="Times New Roman" w:hAnsi="Arial" w:cs="Arial"/>
          <w:b/>
          <w:bCs/>
          <w:sz w:val="24"/>
          <w:szCs w:val="24"/>
        </w:rPr>
        <w:t>Baseline</w:t>
      </w:r>
      <w:r w:rsidR="00A5795A" w:rsidRPr="004B113F">
        <w:rPr>
          <w:rFonts w:ascii="Arial" w:eastAsia="Times New Roman" w:hAnsi="Arial" w:cs="Arial"/>
          <w:b/>
          <w:bCs/>
          <w:sz w:val="24"/>
          <w:szCs w:val="24"/>
        </w:rPr>
        <w:t xml:space="preserve"> Model</w:t>
      </w:r>
    </w:p>
    <w:p w:rsidR="00A5795A" w:rsidRPr="004B113F" w:rsidRDefault="00A5795A" w:rsidP="0016173D">
      <w:pPr>
        <w:spacing w:before="100" w:beforeAutospacing="1" w:after="100" w:afterAutospacing="1" w:line="240" w:lineRule="auto"/>
        <w:rPr>
          <w:rFonts w:ascii="Arial" w:eastAsia="Times New Roman" w:hAnsi="Arial" w:cs="Arial"/>
          <w:color w:val="000000"/>
          <w:sz w:val="24"/>
          <w:szCs w:val="24"/>
        </w:rPr>
      </w:pPr>
      <w:r w:rsidRPr="004B113F">
        <w:rPr>
          <w:rFonts w:ascii="Arial" w:eastAsia="Times New Roman" w:hAnsi="Arial" w:cs="Arial"/>
          <w:color w:val="000000"/>
          <w:sz w:val="24"/>
          <w:szCs w:val="24"/>
        </w:rPr>
        <w:t>Prior reports</w:t>
      </w:r>
      <w:r w:rsidR="0016173D" w:rsidRPr="0016173D">
        <w:rPr>
          <w:rFonts w:ascii="Arial" w:eastAsia="Times New Roman" w:hAnsi="Arial" w:cs="Arial"/>
          <w:color w:val="000000"/>
          <w:sz w:val="24"/>
          <w:szCs w:val="24"/>
        </w:rPr>
        <w:t xml:space="preserve"> build a</w:t>
      </w:r>
      <w:r w:rsidRPr="004B113F">
        <w:rPr>
          <w:rFonts w:ascii="Arial" w:eastAsia="Times New Roman" w:hAnsi="Arial" w:cs="Arial"/>
          <w:color w:val="000000"/>
          <w:sz w:val="24"/>
          <w:szCs w:val="24"/>
        </w:rPr>
        <w:t xml:space="preserve"> </w:t>
      </w:r>
      <w:hyperlink r:id="rId14" w:history="1">
        <w:r w:rsidRPr="004B113F">
          <w:rPr>
            <w:rStyle w:val="Hyperlink"/>
            <w:rFonts w:ascii="Arial" w:eastAsia="Times New Roman" w:hAnsi="Arial" w:cs="Arial"/>
            <w:sz w:val="24"/>
            <w:szCs w:val="24"/>
          </w:rPr>
          <w:t xml:space="preserve">Bidirectional Encoder Representations from Transformers (BERT) </w:t>
        </w:r>
        <w:r w:rsidR="0016173D" w:rsidRPr="004B113F">
          <w:rPr>
            <w:rStyle w:val="Hyperlink"/>
            <w:rFonts w:ascii="Arial" w:eastAsia="Times New Roman" w:hAnsi="Arial" w:cs="Arial"/>
            <w:sz w:val="24"/>
            <w:szCs w:val="24"/>
          </w:rPr>
          <w:t>model</w:t>
        </w:r>
      </w:hyperlink>
      <w:r w:rsidR="0016173D" w:rsidRPr="0016173D">
        <w:rPr>
          <w:rFonts w:ascii="Arial" w:eastAsia="Times New Roman" w:hAnsi="Arial" w:cs="Arial"/>
          <w:color w:val="000000"/>
          <w:sz w:val="24"/>
          <w:szCs w:val="24"/>
        </w:rPr>
        <w:t xml:space="preserve"> using</w:t>
      </w:r>
      <w:r w:rsidRPr="004B113F">
        <w:rPr>
          <w:rFonts w:ascii="Arial" w:eastAsia="Times New Roman" w:hAnsi="Arial" w:cs="Arial"/>
          <w:color w:val="000000"/>
          <w:sz w:val="24"/>
          <w:szCs w:val="24"/>
        </w:rPr>
        <w:t xml:space="preserve"> these data</w:t>
      </w:r>
      <w:r w:rsidR="0016173D" w:rsidRPr="0016173D">
        <w:rPr>
          <w:rFonts w:ascii="Arial" w:eastAsia="Times New Roman" w:hAnsi="Arial" w:cs="Arial"/>
          <w:color w:val="000000"/>
          <w:sz w:val="24"/>
          <w:szCs w:val="24"/>
        </w:rPr>
        <w:t xml:space="preserve"> achieve</w:t>
      </w:r>
      <w:r w:rsidRPr="004B113F">
        <w:rPr>
          <w:rFonts w:ascii="Arial" w:eastAsia="Times New Roman" w:hAnsi="Arial" w:cs="Arial"/>
          <w:color w:val="000000"/>
          <w:sz w:val="24"/>
          <w:szCs w:val="24"/>
        </w:rPr>
        <w:t>d</w:t>
      </w:r>
      <w:r w:rsidR="0016173D" w:rsidRPr="0016173D">
        <w:rPr>
          <w:rFonts w:ascii="Arial" w:eastAsia="Times New Roman" w:hAnsi="Arial" w:cs="Arial"/>
          <w:color w:val="000000"/>
          <w:sz w:val="24"/>
          <w:szCs w:val="24"/>
        </w:rPr>
        <w:t xml:space="preserve"> an accuracy of around </w:t>
      </w:r>
      <w:r w:rsidR="0016173D" w:rsidRPr="0016173D">
        <w:rPr>
          <w:rFonts w:ascii="Arial" w:eastAsia="Times New Roman" w:hAnsi="Arial" w:cs="Arial"/>
          <w:b/>
          <w:color w:val="000000"/>
          <w:sz w:val="24"/>
          <w:szCs w:val="24"/>
        </w:rPr>
        <w:t>87%</w:t>
      </w:r>
      <w:r w:rsidR="0016173D" w:rsidRPr="0016173D">
        <w:rPr>
          <w:rFonts w:ascii="Arial" w:eastAsia="Times New Roman" w:hAnsi="Arial" w:cs="Arial"/>
          <w:color w:val="000000"/>
          <w:sz w:val="24"/>
          <w:szCs w:val="24"/>
        </w:rPr>
        <w:t xml:space="preserve"> based on local testing. </w:t>
      </w:r>
      <w:r w:rsidRPr="004B113F">
        <w:rPr>
          <w:rFonts w:ascii="Arial" w:eastAsia="Times New Roman" w:hAnsi="Arial" w:cs="Arial"/>
          <w:color w:val="000000"/>
          <w:sz w:val="24"/>
          <w:szCs w:val="24"/>
        </w:rPr>
        <w:t>Can we improve this solution?</w:t>
      </w:r>
    </w:p>
    <w:p w:rsidR="00A5795A" w:rsidRPr="004B113F" w:rsidRDefault="00A5795A" w:rsidP="0016173D">
      <w:pPr>
        <w:spacing w:before="100" w:beforeAutospacing="1" w:after="100" w:afterAutospacing="1" w:line="240" w:lineRule="auto"/>
        <w:rPr>
          <w:rFonts w:ascii="Arial" w:eastAsia="Times New Roman" w:hAnsi="Arial" w:cs="Arial"/>
          <w:b/>
          <w:bCs/>
          <w:sz w:val="24"/>
          <w:szCs w:val="24"/>
        </w:rPr>
      </w:pPr>
      <w:r w:rsidRPr="004B113F">
        <w:rPr>
          <w:rFonts w:ascii="Arial" w:eastAsia="Times New Roman" w:hAnsi="Arial" w:cs="Arial"/>
          <w:b/>
          <w:bCs/>
          <w:sz w:val="24"/>
          <w:szCs w:val="24"/>
        </w:rPr>
        <w:t xml:space="preserve">Performance assessment </w:t>
      </w:r>
    </w:p>
    <w:p w:rsidR="0016173D" w:rsidRPr="0016173D" w:rsidRDefault="00A5795A" w:rsidP="0016173D">
      <w:pPr>
        <w:spacing w:before="100" w:beforeAutospacing="1" w:after="100" w:afterAutospacing="1" w:line="240" w:lineRule="auto"/>
        <w:rPr>
          <w:rFonts w:ascii="Arial" w:eastAsia="Times New Roman" w:hAnsi="Arial" w:cs="Arial"/>
          <w:sz w:val="24"/>
          <w:szCs w:val="24"/>
        </w:rPr>
      </w:pPr>
      <w:r w:rsidRPr="004B113F">
        <w:rPr>
          <w:rFonts w:ascii="Arial" w:eastAsia="Times New Roman" w:hAnsi="Arial" w:cs="Arial"/>
          <w:color w:val="000000"/>
          <w:sz w:val="24"/>
          <w:szCs w:val="24"/>
        </w:rPr>
        <w:t>Define and utilize assessment functions like</w:t>
      </w:r>
      <w:r w:rsidR="0016173D" w:rsidRPr="0016173D">
        <w:rPr>
          <w:rFonts w:ascii="Arial" w:eastAsia="Times New Roman" w:hAnsi="Arial" w:cs="Arial"/>
          <w:color w:val="000000"/>
          <w:sz w:val="24"/>
          <w:szCs w:val="24"/>
        </w:rPr>
        <w:t xml:space="preserve"> </w:t>
      </w:r>
      <w:r w:rsidR="0016173D" w:rsidRPr="004B113F">
        <w:rPr>
          <w:rFonts w:ascii="Arial" w:eastAsia="Times New Roman" w:hAnsi="Arial" w:cs="Arial"/>
          <w:b/>
          <w:bCs/>
          <w:sz w:val="24"/>
          <w:szCs w:val="24"/>
        </w:rPr>
        <w:t>weight F1 score</w:t>
      </w:r>
      <w:r w:rsidR="0016173D" w:rsidRPr="0016173D">
        <w:rPr>
          <w:rFonts w:ascii="Arial" w:eastAsia="Times New Roman" w:hAnsi="Arial" w:cs="Arial"/>
          <w:color w:val="000000"/>
          <w:sz w:val="24"/>
          <w:szCs w:val="24"/>
        </w:rPr>
        <w:t xml:space="preserve"> </w:t>
      </w:r>
      <w:r w:rsidRPr="004B113F">
        <w:rPr>
          <w:rFonts w:ascii="Arial" w:eastAsia="Times New Roman" w:hAnsi="Arial" w:cs="Arial"/>
          <w:color w:val="000000"/>
          <w:sz w:val="24"/>
          <w:szCs w:val="24"/>
        </w:rPr>
        <w:t xml:space="preserve">to measure the performance of this </w:t>
      </w:r>
      <w:r w:rsidR="0016173D" w:rsidRPr="0016173D">
        <w:rPr>
          <w:rFonts w:ascii="Arial" w:eastAsia="Times New Roman" w:hAnsi="Arial" w:cs="Arial"/>
          <w:color w:val="000000"/>
          <w:sz w:val="24"/>
          <w:szCs w:val="24"/>
        </w:rPr>
        <w:t>multi-class classificatio</w:t>
      </w:r>
      <w:r w:rsidRPr="004B113F">
        <w:rPr>
          <w:rFonts w:ascii="Arial" w:eastAsia="Times New Roman" w:hAnsi="Arial" w:cs="Arial"/>
          <w:color w:val="000000"/>
          <w:sz w:val="24"/>
          <w:szCs w:val="24"/>
        </w:rPr>
        <w:t>n problem.</w:t>
      </w:r>
      <w:r w:rsidR="004B113F">
        <w:rPr>
          <w:rFonts w:ascii="Arial" w:eastAsia="Times New Roman" w:hAnsi="Arial" w:cs="Arial"/>
          <w:color w:val="000000"/>
          <w:sz w:val="24"/>
          <w:szCs w:val="24"/>
        </w:rPr>
        <w:t xml:space="preserve"> F</w:t>
      </w:r>
      <w:r w:rsidR="0016173D" w:rsidRPr="0016173D">
        <w:rPr>
          <w:rFonts w:ascii="Arial" w:eastAsia="Times New Roman" w:hAnsi="Arial" w:cs="Arial"/>
          <w:color w:val="000000"/>
          <w:sz w:val="24"/>
          <w:szCs w:val="24"/>
        </w:rPr>
        <w:t xml:space="preserve">ocusing on the </w:t>
      </w:r>
      <w:proofErr w:type="spellStart"/>
      <w:r w:rsidR="0016173D" w:rsidRPr="004B113F">
        <w:rPr>
          <w:rFonts w:ascii="Arial" w:eastAsia="Times New Roman" w:hAnsi="Arial" w:cs="Arial"/>
          <w:b/>
          <w:bCs/>
          <w:sz w:val="24"/>
          <w:szCs w:val="24"/>
        </w:rPr>
        <w:t>i</w:t>
      </w:r>
      <w:r w:rsidR="0016173D" w:rsidRPr="0016173D">
        <w:rPr>
          <w:rFonts w:ascii="Arial" w:eastAsia="Times New Roman" w:hAnsi="Arial" w:cs="Arial"/>
          <w:color w:val="000000"/>
          <w:sz w:val="24"/>
          <w:szCs w:val="24"/>
        </w:rPr>
        <w:t>-th</w:t>
      </w:r>
      <w:proofErr w:type="spellEnd"/>
      <w:r w:rsidR="0016173D" w:rsidRPr="0016173D">
        <w:rPr>
          <w:rFonts w:ascii="Arial" w:eastAsia="Times New Roman" w:hAnsi="Arial" w:cs="Arial"/>
          <w:color w:val="000000"/>
          <w:sz w:val="24"/>
          <w:szCs w:val="24"/>
        </w:rPr>
        <w:t xml:space="preserve"> OIICS label, we will transform the ground</w:t>
      </w:r>
      <w:r w:rsidR="004B113F">
        <w:rPr>
          <w:rFonts w:ascii="Arial" w:eastAsia="Times New Roman" w:hAnsi="Arial" w:cs="Arial"/>
          <w:color w:val="000000"/>
          <w:sz w:val="24"/>
          <w:szCs w:val="24"/>
        </w:rPr>
        <w:t>-</w:t>
      </w:r>
      <w:r w:rsidR="0016173D" w:rsidRPr="0016173D">
        <w:rPr>
          <w:rFonts w:ascii="Arial" w:eastAsia="Times New Roman" w:hAnsi="Arial" w:cs="Arial"/>
          <w:color w:val="000000"/>
          <w:sz w:val="24"/>
          <w:szCs w:val="24"/>
        </w:rPr>
        <w:t xml:space="preserve">truth labels and predicted labels to binary labels: </w:t>
      </w:r>
      <w:r w:rsidR="0016173D" w:rsidRPr="004B113F">
        <w:rPr>
          <w:rFonts w:ascii="Arial" w:eastAsia="Times New Roman" w:hAnsi="Arial" w:cs="Arial"/>
          <w:b/>
          <w:bCs/>
          <w:sz w:val="24"/>
          <w:szCs w:val="24"/>
        </w:rPr>
        <w:t>1</w:t>
      </w:r>
      <w:r w:rsidR="0016173D" w:rsidRPr="0016173D">
        <w:rPr>
          <w:rFonts w:ascii="Arial" w:eastAsia="Times New Roman" w:hAnsi="Arial" w:cs="Arial"/>
          <w:color w:val="000000"/>
          <w:sz w:val="24"/>
          <w:szCs w:val="24"/>
        </w:rPr>
        <w:t xml:space="preserve"> means it is the </w:t>
      </w:r>
      <w:proofErr w:type="spellStart"/>
      <w:r w:rsidR="0016173D" w:rsidRPr="004B113F">
        <w:rPr>
          <w:rFonts w:ascii="Arial" w:eastAsia="Times New Roman" w:hAnsi="Arial" w:cs="Arial"/>
          <w:b/>
          <w:bCs/>
          <w:sz w:val="24"/>
          <w:szCs w:val="24"/>
        </w:rPr>
        <w:t>i</w:t>
      </w:r>
      <w:r w:rsidR="0016173D" w:rsidRPr="0016173D">
        <w:rPr>
          <w:rFonts w:ascii="Arial" w:eastAsia="Times New Roman" w:hAnsi="Arial" w:cs="Arial"/>
          <w:color w:val="000000"/>
          <w:sz w:val="24"/>
          <w:szCs w:val="24"/>
        </w:rPr>
        <w:t>-th</w:t>
      </w:r>
      <w:proofErr w:type="spellEnd"/>
      <w:r w:rsidR="0016173D" w:rsidRPr="0016173D">
        <w:rPr>
          <w:rFonts w:ascii="Arial" w:eastAsia="Times New Roman" w:hAnsi="Arial" w:cs="Arial"/>
          <w:color w:val="000000"/>
          <w:sz w:val="24"/>
          <w:szCs w:val="24"/>
        </w:rPr>
        <w:t xml:space="preserve"> OIICS label, while </w:t>
      </w:r>
      <w:r w:rsidR="0016173D" w:rsidRPr="004B113F">
        <w:rPr>
          <w:rFonts w:ascii="Arial" w:eastAsia="Times New Roman" w:hAnsi="Arial" w:cs="Arial"/>
          <w:b/>
          <w:bCs/>
          <w:sz w:val="24"/>
          <w:szCs w:val="24"/>
        </w:rPr>
        <w:t xml:space="preserve">0 </w:t>
      </w:r>
      <w:r w:rsidR="0016173D" w:rsidRPr="0016173D">
        <w:rPr>
          <w:rFonts w:ascii="Arial" w:eastAsia="Times New Roman" w:hAnsi="Arial" w:cs="Arial"/>
          <w:color w:val="000000"/>
          <w:sz w:val="24"/>
          <w:szCs w:val="24"/>
        </w:rPr>
        <w:t xml:space="preserve">means it is not. In this way, we can build a </w:t>
      </w:r>
      <m:oMath>
        <m:r>
          <w:rPr>
            <w:rFonts w:ascii="Cambria Math" w:eastAsia="Times New Roman" w:hAnsi="Cambria Math" w:cs="Arial"/>
            <w:color w:val="000000"/>
            <w:sz w:val="24"/>
            <w:szCs w:val="24"/>
          </w:rPr>
          <m:t>2</m:t>
        </m:r>
        <m:r>
          <w:rPr>
            <w:rFonts w:ascii="Cambria Math" w:eastAsia="Times New Roman" w:hAnsi="Cambria Math" w:cs="Arial"/>
            <w:color w:val="000000"/>
            <w:sz w:val="24"/>
            <w:szCs w:val="24"/>
          </w:rPr>
          <m:t>×</m:t>
        </m:r>
        <m:r>
          <w:rPr>
            <w:rFonts w:ascii="Cambria Math" w:eastAsia="Times New Roman" w:hAnsi="Cambria Math" w:cs="Arial"/>
            <w:color w:val="000000"/>
            <w:sz w:val="24"/>
            <w:szCs w:val="24"/>
          </w:rPr>
          <m:t>2</m:t>
        </m:r>
      </m:oMath>
      <w:r w:rsidR="0016173D" w:rsidRPr="0016173D">
        <w:rPr>
          <w:rFonts w:ascii="Arial" w:eastAsia="Times New Roman" w:hAnsi="Arial" w:cs="Arial"/>
          <w:color w:val="000000"/>
          <w:sz w:val="24"/>
          <w:szCs w:val="24"/>
        </w:rPr>
        <w:t xml:space="preserve"> confusion matrix and then compute its F1 score </w:t>
      </w:r>
      <w:r w:rsidR="0016173D" w:rsidRPr="004B113F">
        <w:rPr>
          <w:rFonts w:ascii="Arial" w:eastAsia="Times New Roman" w:hAnsi="Arial" w:cs="Arial"/>
          <w:b/>
          <w:bCs/>
          <w:sz w:val="24"/>
          <w:szCs w:val="24"/>
        </w:rPr>
        <w:t>F1_i</w:t>
      </w:r>
      <w:r w:rsidR="0016173D" w:rsidRPr="0016173D">
        <w:rPr>
          <w:rFonts w:ascii="Arial" w:eastAsia="Times New Roman" w:hAnsi="Arial" w:cs="Arial"/>
          <w:color w:val="000000"/>
          <w:sz w:val="24"/>
          <w:szCs w:val="24"/>
        </w:rPr>
        <w:t>. </w:t>
      </w:r>
    </w:p>
    <w:p w:rsidR="0016173D" w:rsidRPr="0016173D" w:rsidRDefault="0016173D" w:rsidP="0016173D">
      <w:pPr>
        <w:spacing w:before="100" w:beforeAutospacing="1" w:after="100" w:afterAutospacing="1" w:line="240" w:lineRule="auto"/>
        <w:rPr>
          <w:rFonts w:ascii="Arial" w:eastAsia="Times New Roman" w:hAnsi="Arial" w:cs="Arial"/>
          <w:sz w:val="24"/>
          <w:szCs w:val="24"/>
        </w:rPr>
      </w:pPr>
      <w:r w:rsidRPr="0016173D">
        <w:rPr>
          <w:rFonts w:ascii="Arial" w:eastAsia="Times New Roman" w:hAnsi="Arial" w:cs="Arial"/>
          <w:color w:val="000000"/>
          <w:sz w:val="24"/>
          <w:szCs w:val="24"/>
        </w:rPr>
        <w:t xml:space="preserve">We have </w:t>
      </w:r>
      <w:r w:rsidRPr="0016173D">
        <w:rPr>
          <w:rFonts w:ascii="Arial" w:eastAsia="Times New Roman" w:hAnsi="Arial" w:cs="Arial"/>
          <w:b/>
          <w:color w:val="000000"/>
          <w:sz w:val="24"/>
          <w:szCs w:val="24"/>
          <w:u w:val="single"/>
        </w:rPr>
        <w:t>48 unique OIICS labels in total</w:t>
      </w:r>
      <w:r w:rsidRPr="0016173D">
        <w:rPr>
          <w:rFonts w:ascii="Arial" w:eastAsia="Times New Roman" w:hAnsi="Arial" w:cs="Arial"/>
          <w:color w:val="000000"/>
          <w:sz w:val="24"/>
          <w:szCs w:val="24"/>
        </w:rPr>
        <w:t>. In order to combine those F1 scores of different labels, we use the label frequency in the ground</w:t>
      </w:r>
      <w:r w:rsidR="004B113F">
        <w:rPr>
          <w:rFonts w:ascii="Arial" w:eastAsia="Times New Roman" w:hAnsi="Arial" w:cs="Arial"/>
          <w:color w:val="000000"/>
          <w:sz w:val="24"/>
          <w:szCs w:val="24"/>
        </w:rPr>
        <w:t>-</w:t>
      </w:r>
      <w:r w:rsidRPr="0016173D">
        <w:rPr>
          <w:rFonts w:ascii="Arial" w:eastAsia="Times New Roman" w:hAnsi="Arial" w:cs="Arial"/>
          <w:color w:val="000000"/>
          <w:sz w:val="24"/>
          <w:szCs w:val="24"/>
        </w:rPr>
        <w:t xml:space="preserve">truth labels as weights. Suppose the </w:t>
      </w:r>
      <w:proofErr w:type="spellStart"/>
      <w:r w:rsidRPr="004B113F">
        <w:rPr>
          <w:rFonts w:ascii="Arial" w:eastAsia="Times New Roman" w:hAnsi="Arial" w:cs="Arial"/>
          <w:b/>
          <w:bCs/>
          <w:sz w:val="24"/>
          <w:szCs w:val="24"/>
        </w:rPr>
        <w:t>i</w:t>
      </w:r>
      <w:r w:rsidRPr="0016173D">
        <w:rPr>
          <w:rFonts w:ascii="Arial" w:eastAsia="Times New Roman" w:hAnsi="Arial" w:cs="Arial"/>
          <w:color w:val="000000"/>
          <w:sz w:val="24"/>
          <w:szCs w:val="24"/>
        </w:rPr>
        <w:t>-th</w:t>
      </w:r>
      <w:proofErr w:type="spellEnd"/>
      <w:r w:rsidRPr="0016173D">
        <w:rPr>
          <w:rFonts w:ascii="Arial" w:eastAsia="Times New Roman" w:hAnsi="Arial" w:cs="Arial"/>
          <w:color w:val="000000"/>
          <w:sz w:val="24"/>
          <w:szCs w:val="24"/>
        </w:rPr>
        <w:t xml:space="preserve"> OIICS label appeared </w:t>
      </w:r>
      <m:oMath>
        <m:r>
          <w:rPr>
            <w:rFonts w:ascii="Cambria Math" w:eastAsia="Times New Roman" w:hAnsi="Cambria Math" w:cs="Arial"/>
            <w:sz w:val="32"/>
            <w:szCs w:val="24"/>
          </w:rPr>
          <m:t>Fre</m:t>
        </m:r>
        <m:sSub>
          <m:sSubPr>
            <m:ctrlPr>
              <w:rPr>
                <w:rFonts w:ascii="Cambria Math" w:eastAsia="Times New Roman" w:hAnsi="Cambria Math" w:cs="Arial"/>
                <w:bCs/>
                <w:i/>
                <w:sz w:val="32"/>
                <w:szCs w:val="24"/>
              </w:rPr>
            </m:ctrlPr>
          </m:sSubPr>
          <m:e>
            <m:r>
              <w:rPr>
                <w:rFonts w:ascii="Cambria Math" w:eastAsia="Times New Roman" w:hAnsi="Cambria Math" w:cs="Arial"/>
                <w:sz w:val="32"/>
                <w:szCs w:val="24"/>
              </w:rPr>
              <m:t>q</m:t>
            </m:r>
          </m:e>
          <m:sub>
            <m:r>
              <w:rPr>
                <w:rFonts w:ascii="Cambria Math" w:eastAsia="Times New Roman" w:hAnsi="Cambria Math" w:cs="Arial"/>
                <w:sz w:val="32"/>
                <w:szCs w:val="24"/>
              </w:rPr>
              <m:t>i</m:t>
            </m:r>
          </m:sub>
        </m:sSub>
      </m:oMath>
      <w:r w:rsidRPr="0016173D">
        <w:rPr>
          <w:rFonts w:ascii="Arial" w:eastAsia="Times New Roman" w:hAnsi="Arial" w:cs="Arial"/>
          <w:color w:val="000000"/>
          <w:sz w:val="24"/>
          <w:szCs w:val="24"/>
        </w:rPr>
        <w:t xml:space="preserve"> times in the ground</w:t>
      </w:r>
      <w:r w:rsidR="00231254">
        <w:rPr>
          <w:rFonts w:ascii="Arial" w:eastAsia="Times New Roman" w:hAnsi="Arial" w:cs="Arial"/>
          <w:color w:val="000000"/>
          <w:sz w:val="24"/>
          <w:szCs w:val="24"/>
        </w:rPr>
        <w:t>-</w:t>
      </w:r>
      <w:r w:rsidRPr="0016173D">
        <w:rPr>
          <w:rFonts w:ascii="Arial" w:eastAsia="Times New Roman" w:hAnsi="Arial" w:cs="Arial"/>
          <w:color w:val="000000"/>
          <w:sz w:val="24"/>
          <w:szCs w:val="24"/>
        </w:rPr>
        <w:t xml:space="preserve">truth labels. We then have the final </w:t>
      </w:r>
      <m:oMath>
        <m:r>
          <w:rPr>
            <w:rFonts w:ascii="Cambria Math" w:eastAsia="Times New Roman" w:hAnsi="Cambria Math" w:cs="Arial"/>
            <w:sz w:val="32"/>
            <w:szCs w:val="24"/>
          </w:rPr>
          <m:t>weightedF1</m:t>
        </m:r>
      </m:oMath>
      <w:r w:rsidRPr="0016173D">
        <w:rPr>
          <w:rFonts w:ascii="Arial" w:eastAsia="Times New Roman" w:hAnsi="Arial" w:cs="Arial"/>
          <w:color w:val="000000"/>
          <w:sz w:val="24"/>
          <w:szCs w:val="24"/>
        </w:rPr>
        <w:t xml:space="preserve"> score as:</w:t>
      </w:r>
    </w:p>
    <w:p w:rsidR="0016173D" w:rsidRPr="0016173D" w:rsidRDefault="00231254" w:rsidP="0016173D">
      <w:pPr>
        <w:spacing w:before="100" w:beforeAutospacing="1" w:after="100" w:afterAutospacing="1" w:line="240" w:lineRule="auto"/>
        <w:rPr>
          <w:rFonts w:ascii="Arial" w:eastAsia="Times New Roman" w:hAnsi="Arial" w:cs="Arial"/>
          <w:sz w:val="24"/>
          <w:szCs w:val="24"/>
        </w:rPr>
      </w:pPr>
      <m:oMathPara>
        <m:oMath>
          <m:r>
            <w:rPr>
              <w:rFonts w:ascii="Cambria Math" w:eastAsia="Times New Roman" w:hAnsi="Cambria Math" w:cs="Arial"/>
              <w:sz w:val="24"/>
              <w:szCs w:val="24"/>
            </w:rPr>
            <m:t>1≤weightedF1 =</m:t>
          </m:r>
          <m:f>
            <m:fPr>
              <m:ctrlPr>
                <w:rPr>
                  <w:rFonts w:ascii="Cambria Math" w:eastAsia="Times New Roman" w:hAnsi="Cambria Math" w:cs="Arial"/>
                  <w:bCs/>
                  <w:i/>
                  <w:sz w:val="24"/>
                  <w:szCs w:val="24"/>
                </w:rPr>
              </m:ctrlPr>
            </m:fPr>
            <m:num>
              <m:nary>
                <m:naryPr>
                  <m:chr m:val="∑"/>
                  <m:subHide m:val="1"/>
                  <m:supHide m:val="1"/>
                  <m:ctrlPr>
                    <w:rPr>
                      <w:rFonts w:ascii="Cambria Math" w:eastAsia="Times New Roman" w:hAnsi="Cambria Math" w:cs="Arial"/>
                      <w:bCs/>
                      <w:i/>
                      <w:sz w:val="24"/>
                      <w:szCs w:val="24"/>
                    </w:rPr>
                  </m:ctrlPr>
                </m:naryPr>
                <m:sub/>
                <m:sup/>
                <m:e>
                  <m:d>
                    <m:dPr>
                      <m:ctrlPr>
                        <w:rPr>
                          <w:rFonts w:ascii="Cambria Math" w:eastAsia="Times New Roman" w:hAnsi="Cambria Math" w:cs="Arial"/>
                          <w:bCs/>
                          <w:i/>
                          <w:sz w:val="24"/>
                          <w:szCs w:val="24"/>
                        </w:rPr>
                      </m:ctrlPr>
                    </m:dPr>
                    <m:e>
                      <m:r>
                        <w:rPr>
                          <w:rFonts w:ascii="Cambria Math" w:eastAsia="Times New Roman" w:hAnsi="Cambria Math" w:cs="Arial"/>
                          <w:sz w:val="24"/>
                          <w:szCs w:val="24"/>
                        </w:rPr>
                        <m:t>Fre</m:t>
                      </m:r>
                      <m:sSub>
                        <m:sSubPr>
                          <m:ctrlPr>
                            <w:rPr>
                              <w:rFonts w:ascii="Cambria Math" w:eastAsia="Times New Roman" w:hAnsi="Cambria Math" w:cs="Arial"/>
                              <w:bCs/>
                              <w:i/>
                              <w:sz w:val="24"/>
                              <w:szCs w:val="24"/>
                            </w:rPr>
                          </m:ctrlPr>
                        </m:sSubPr>
                        <m:e>
                          <m:r>
                            <w:rPr>
                              <w:rFonts w:ascii="Cambria Math" w:eastAsia="Times New Roman" w:hAnsi="Cambria Math" w:cs="Arial"/>
                              <w:sz w:val="24"/>
                              <w:szCs w:val="24"/>
                            </w:rPr>
                            <m:t>q</m:t>
                          </m:r>
                        </m:e>
                        <m:sub>
                          <m:r>
                            <w:rPr>
                              <w:rFonts w:ascii="Cambria Math" w:eastAsia="Times New Roman" w:hAnsi="Cambria Math" w:cs="Arial"/>
                              <w:sz w:val="24"/>
                              <w:szCs w:val="24"/>
                            </w:rPr>
                            <m:t>i</m:t>
                          </m:r>
                        </m:sub>
                      </m:sSub>
                      <m:r>
                        <w:rPr>
                          <w:rFonts w:ascii="Cambria Math" w:eastAsia="Times New Roman" w:hAnsi="Cambria Math" w:cs="Arial"/>
                          <w:sz w:val="24"/>
                          <w:szCs w:val="24"/>
                        </w:rPr>
                        <m:t>× F</m:t>
                      </m:r>
                      <m:sSub>
                        <m:sSubPr>
                          <m:ctrlPr>
                            <w:rPr>
                              <w:rFonts w:ascii="Cambria Math" w:eastAsia="Times New Roman" w:hAnsi="Cambria Math" w:cs="Arial"/>
                              <w:bCs/>
                              <w:i/>
                              <w:sz w:val="24"/>
                              <w:szCs w:val="24"/>
                            </w:rPr>
                          </m:ctrlPr>
                        </m:sSubPr>
                        <m:e>
                          <m:r>
                            <w:rPr>
                              <w:rFonts w:ascii="Cambria Math" w:eastAsia="Times New Roman" w:hAnsi="Cambria Math" w:cs="Arial"/>
                              <w:sz w:val="24"/>
                              <w:szCs w:val="24"/>
                            </w:rPr>
                            <m:t>1</m:t>
                          </m:r>
                        </m:e>
                        <m:sub>
                          <m:r>
                            <w:rPr>
                              <w:rFonts w:ascii="Cambria Math" w:eastAsia="Times New Roman" w:hAnsi="Cambria Math" w:cs="Arial"/>
                              <w:sz w:val="24"/>
                              <w:szCs w:val="24"/>
                            </w:rPr>
                            <m:t>i</m:t>
                          </m:r>
                        </m:sub>
                      </m:sSub>
                    </m:e>
                  </m:d>
                </m:e>
              </m:nary>
            </m:num>
            <m:den>
              <m:nary>
                <m:naryPr>
                  <m:chr m:val="∑"/>
                  <m:subHide m:val="1"/>
                  <m:supHide m:val="1"/>
                  <m:ctrlPr>
                    <w:rPr>
                      <w:rFonts w:ascii="Cambria Math" w:eastAsia="Times New Roman" w:hAnsi="Cambria Math" w:cs="Arial"/>
                      <w:bCs/>
                      <w:i/>
                      <w:sz w:val="24"/>
                      <w:szCs w:val="24"/>
                    </w:rPr>
                  </m:ctrlPr>
                </m:naryPr>
                <m:sub/>
                <m:sup/>
                <m:e>
                  <m:r>
                    <w:rPr>
                      <w:rFonts w:ascii="Cambria Math" w:eastAsia="Times New Roman" w:hAnsi="Cambria Math" w:cs="Arial"/>
                      <w:sz w:val="24"/>
                      <w:szCs w:val="24"/>
                    </w:rPr>
                    <m:t>Fre</m:t>
                  </m:r>
                  <m:sSub>
                    <m:sSubPr>
                      <m:ctrlPr>
                        <w:rPr>
                          <w:rFonts w:ascii="Cambria Math" w:eastAsia="Times New Roman" w:hAnsi="Cambria Math" w:cs="Arial"/>
                          <w:bCs/>
                          <w:i/>
                          <w:sz w:val="24"/>
                          <w:szCs w:val="24"/>
                        </w:rPr>
                      </m:ctrlPr>
                    </m:sSubPr>
                    <m:e>
                      <m:r>
                        <w:rPr>
                          <w:rFonts w:ascii="Cambria Math" w:eastAsia="Times New Roman" w:hAnsi="Cambria Math" w:cs="Arial"/>
                          <w:sz w:val="24"/>
                          <w:szCs w:val="24"/>
                        </w:rPr>
                        <m:t>q</m:t>
                      </m:r>
                    </m:e>
                    <m:sub>
                      <m:r>
                        <w:rPr>
                          <w:rFonts w:ascii="Cambria Math" w:eastAsia="Times New Roman" w:hAnsi="Cambria Math" w:cs="Arial"/>
                          <w:sz w:val="24"/>
                          <w:szCs w:val="24"/>
                        </w:rPr>
                        <m:t>i</m:t>
                      </m:r>
                    </m:sub>
                  </m:sSub>
                </m:e>
              </m:nary>
            </m:den>
          </m:f>
          <m:r>
            <w:rPr>
              <w:rFonts w:ascii="Cambria Math" w:eastAsia="Times New Roman" w:hAnsi="Cambria Math" w:cs="Arial"/>
              <w:sz w:val="24"/>
              <w:szCs w:val="24"/>
            </w:rPr>
            <m:t>≤1 .</m:t>
          </m:r>
        </m:oMath>
      </m:oMathPara>
    </w:p>
    <w:p w:rsidR="0016173D" w:rsidRPr="0016173D" w:rsidRDefault="00231254" w:rsidP="00231254">
      <w:pPr>
        <w:spacing w:after="0" w:line="240" w:lineRule="auto"/>
        <w:rPr>
          <w:rFonts w:ascii="Arial" w:eastAsia="Times New Roman" w:hAnsi="Arial" w:cs="Arial"/>
          <w:sz w:val="24"/>
          <w:szCs w:val="24"/>
        </w:rPr>
      </w:pPr>
      <w:r>
        <w:rPr>
          <w:rFonts w:ascii="Arial" w:eastAsia="Times New Roman" w:hAnsi="Arial" w:cs="Arial"/>
          <w:color w:val="000000"/>
          <w:sz w:val="24"/>
          <w:szCs w:val="24"/>
        </w:rPr>
        <w:t>The f</w:t>
      </w:r>
      <w:r w:rsidR="0016173D" w:rsidRPr="0016173D">
        <w:rPr>
          <w:rFonts w:ascii="Arial" w:eastAsia="Times New Roman" w:hAnsi="Arial" w:cs="Arial"/>
          <w:color w:val="000000"/>
          <w:sz w:val="24"/>
          <w:szCs w:val="24"/>
        </w:rPr>
        <w:t>inal normalized score:</w:t>
      </w:r>
      <w:r>
        <w:rPr>
          <w:rFonts w:ascii="Arial" w:eastAsia="Times New Roman" w:hAnsi="Arial" w:cs="Arial"/>
          <w:color w:val="000000"/>
          <w:sz w:val="24"/>
          <w:szCs w:val="24"/>
        </w:rPr>
        <w:t xml:space="preserve"> </w:t>
      </w:r>
      <m:oMath>
        <m:r>
          <w:rPr>
            <w:rFonts w:ascii="Cambria Math" w:eastAsia="Times New Roman" w:hAnsi="Cambria Math" w:cs="Arial"/>
            <w:sz w:val="24"/>
            <w:szCs w:val="24"/>
          </w:rPr>
          <m:t>Score = 100</m:t>
        </m:r>
        <m:r>
          <w:rPr>
            <w:rFonts w:ascii="Cambria Math" w:eastAsia="Times New Roman" w:hAnsi="Cambria Math" w:cs="Arial"/>
            <w:sz w:val="24"/>
            <w:szCs w:val="24"/>
          </w:rPr>
          <m:t>×</m:t>
        </m:r>
        <m:r>
          <w:rPr>
            <w:rFonts w:ascii="Cambria Math" w:eastAsia="Times New Roman" w:hAnsi="Cambria Math" w:cs="Arial"/>
            <w:sz w:val="24"/>
            <w:szCs w:val="24"/>
          </w:rPr>
          <m:t xml:space="preserve"> weightedF1</m:t>
        </m:r>
      </m:oMath>
      <w:r>
        <w:rPr>
          <w:rFonts w:ascii="Arial" w:eastAsia="Times New Roman" w:hAnsi="Arial" w:cs="Arial"/>
          <w:bCs/>
          <w:sz w:val="24"/>
          <w:szCs w:val="24"/>
        </w:rPr>
        <w:t>.</w:t>
      </w:r>
    </w:p>
    <w:p w:rsidR="00231254" w:rsidRDefault="00231254" w:rsidP="00231254">
      <w:pPr>
        <w:spacing w:after="0" w:line="240" w:lineRule="auto"/>
        <w:rPr>
          <w:rFonts w:ascii="Arial" w:eastAsia="Times New Roman" w:hAnsi="Arial" w:cs="Arial"/>
          <w:sz w:val="24"/>
          <w:szCs w:val="24"/>
        </w:rPr>
      </w:pPr>
    </w:p>
    <w:sectPr w:rsidR="00231254" w:rsidSect="00231254">
      <w:footerReference w:type="default" r:id="rId15"/>
      <w:pgSz w:w="12240" w:h="15840"/>
      <w:pgMar w:top="720" w:right="720" w:bottom="720" w:left="720" w:header="540" w:footer="2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0AE" w:rsidRDefault="00F650AE" w:rsidP="00231254">
      <w:pPr>
        <w:spacing w:after="0" w:line="240" w:lineRule="auto"/>
      </w:pPr>
      <w:r>
        <w:separator/>
      </w:r>
    </w:p>
  </w:endnote>
  <w:endnote w:type="continuationSeparator" w:id="0">
    <w:p w:rsidR="00F650AE" w:rsidRDefault="00F650AE" w:rsidP="0023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044418"/>
      <w:docPartObj>
        <w:docPartGallery w:val="Page Numbers (Bottom of Page)"/>
        <w:docPartUnique/>
      </w:docPartObj>
    </w:sdtPr>
    <w:sdtEndPr>
      <w:rPr>
        <w:noProof/>
      </w:rPr>
    </w:sdtEndPr>
    <w:sdtContent>
      <w:p w:rsidR="00231254" w:rsidRDefault="0023125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31254" w:rsidRDefault="002312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0AE" w:rsidRDefault="00F650AE" w:rsidP="00231254">
      <w:pPr>
        <w:spacing w:after="0" w:line="240" w:lineRule="auto"/>
      </w:pPr>
      <w:r>
        <w:separator/>
      </w:r>
    </w:p>
  </w:footnote>
  <w:footnote w:type="continuationSeparator" w:id="0">
    <w:p w:rsidR="00F650AE" w:rsidRDefault="00F650AE" w:rsidP="00231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3518B"/>
    <w:multiLevelType w:val="multilevel"/>
    <w:tmpl w:val="2FDE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B58B2"/>
    <w:multiLevelType w:val="multilevel"/>
    <w:tmpl w:val="F44A71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9701D6"/>
    <w:multiLevelType w:val="multilevel"/>
    <w:tmpl w:val="BAF03C08"/>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30696876"/>
    <w:multiLevelType w:val="multilevel"/>
    <w:tmpl w:val="9B92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02ED7"/>
    <w:multiLevelType w:val="multilevel"/>
    <w:tmpl w:val="3926E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0749EE"/>
    <w:multiLevelType w:val="multilevel"/>
    <w:tmpl w:val="0096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15847"/>
    <w:multiLevelType w:val="multilevel"/>
    <w:tmpl w:val="D470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228C8"/>
    <w:multiLevelType w:val="multilevel"/>
    <w:tmpl w:val="8348D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6561C"/>
    <w:multiLevelType w:val="multilevel"/>
    <w:tmpl w:val="89C01D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Style2"/>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6636E76"/>
    <w:multiLevelType w:val="hybridMultilevel"/>
    <w:tmpl w:val="F728678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7581657"/>
    <w:multiLevelType w:val="multilevel"/>
    <w:tmpl w:val="62049BC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5A442BB4"/>
    <w:multiLevelType w:val="multilevel"/>
    <w:tmpl w:val="A478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A542E"/>
    <w:multiLevelType w:val="multilevel"/>
    <w:tmpl w:val="71C0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EA71D9"/>
    <w:multiLevelType w:val="multilevel"/>
    <w:tmpl w:val="B2E0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7E6D75"/>
    <w:multiLevelType w:val="hybridMultilevel"/>
    <w:tmpl w:val="30AE1172"/>
    <w:lvl w:ilvl="0" w:tplc="B2FCF7C6">
      <w:numFmt w:val="bullet"/>
      <w:lvlText w:val=""/>
      <w:lvlJc w:val="left"/>
      <w:pPr>
        <w:ind w:left="720" w:hanging="360"/>
      </w:pPr>
      <w:rPr>
        <w:rFonts w:ascii="Symbol" w:eastAsia="Times New Roman" w:hAnsi="Symbol" w:cs="Arial" w:hint="default"/>
        <w:b/>
        <w:color w:val="000000"/>
        <w:sz w:val="2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42631"/>
    <w:multiLevelType w:val="hybridMultilevel"/>
    <w:tmpl w:val="CC72D278"/>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8AF29B3"/>
    <w:multiLevelType w:val="multilevel"/>
    <w:tmpl w:val="CD68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2"/>
  </w:num>
  <w:num w:numId="4">
    <w:abstractNumId w:val="1"/>
  </w:num>
  <w:num w:numId="5">
    <w:abstractNumId w:val="2"/>
  </w:num>
  <w:num w:numId="6">
    <w:abstractNumId w:val="8"/>
  </w:num>
  <w:num w:numId="7">
    <w:abstractNumId w:val="10"/>
  </w:num>
  <w:num w:numId="8">
    <w:abstractNumId w:val="11"/>
  </w:num>
  <w:num w:numId="9">
    <w:abstractNumId w:val="12"/>
  </w:num>
  <w:num w:numId="10">
    <w:abstractNumId w:val="7"/>
  </w:num>
  <w:num w:numId="11">
    <w:abstractNumId w:val="0"/>
  </w:num>
  <w:num w:numId="12">
    <w:abstractNumId w:val="13"/>
  </w:num>
  <w:num w:numId="13">
    <w:abstractNumId w:val="16"/>
  </w:num>
  <w:num w:numId="14">
    <w:abstractNumId w:val="4"/>
  </w:num>
  <w:num w:numId="15">
    <w:abstractNumId w:val="6"/>
  </w:num>
  <w:num w:numId="16">
    <w:abstractNumId w:val="5"/>
  </w:num>
  <w:num w:numId="17">
    <w:abstractNumId w:val="3"/>
  </w:num>
  <w:num w:numId="18">
    <w:abstractNumId w:val="14"/>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139"/>
    <w:rsid w:val="00022139"/>
    <w:rsid w:val="00122A81"/>
    <w:rsid w:val="0016173D"/>
    <w:rsid w:val="00231254"/>
    <w:rsid w:val="00354695"/>
    <w:rsid w:val="004B113F"/>
    <w:rsid w:val="00516F1A"/>
    <w:rsid w:val="007E337A"/>
    <w:rsid w:val="008A559B"/>
    <w:rsid w:val="00A5795A"/>
    <w:rsid w:val="00F65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13476"/>
  <w15:chartTrackingRefBased/>
  <w15:docId w15:val="{3368F962-A90A-41F6-ADDC-DDD4DF25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17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autoRedefine/>
    <w:uiPriority w:val="9"/>
    <w:unhideWhenUsed/>
    <w:qFormat/>
    <w:rsid w:val="008A559B"/>
    <w:pPr>
      <w:keepNext/>
      <w:keepLines/>
      <w:numPr>
        <w:ilvl w:val="1"/>
        <w:numId w:val="5"/>
      </w:numPr>
      <w:spacing w:before="40" w:after="0"/>
      <w:outlineLvl w:val="1"/>
    </w:pPr>
    <w:rPr>
      <w:rFonts w:ascii="Arial" w:eastAsiaTheme="majorEastAsia" w:hAnsi="Arial" w:cstheme="majorBidi"/>
      <w:sz w:val="26"/>
      <w:szCs w:val="26"/>
    </w:rPr>
  </w:style>
  <w:style w:type="paragraph" w:styleId="Heading3">
    <w:name w:val="heading 3"/>
    <w:basedOn w:val="Normal"/>
    <w:link w:val="Heading3Char"/>
    <w:autoRedefine/>
    <w:uiPriority w:val="9"/>
    <w:qFormat/>
    <w:rsid w:val="00354695"/>
    <w:pPr>
      <w:numPr>
        <w:ilvl w:val="2"/>
        <w:numId w:val="5"/>
      </w:numPr>
      <w:spacing w:before="100" w:beforeAutospacing="1" w:after="100" w:afterAutospacing="1" w:line="240" w:lineRule="auto"/>
      <w:outlineLvl w:val="2"/>
    </w:pPr>
    <w:rPr>
      <w:rFonts w:ascii="Arial" w:eastAsia="Times New Roman" w:hAnsi="Arial" w:cs="Times New Roman"/>
      <w:b/>
      <w:bCs/>
      <w:sz w:val="26"/>
      <w:szCs w:val="27"/>
    </w:rPr>
  </w:style>
  <w:style w:type="paragraph" w:styleId="Heading4">
    <w:name w:val="heading 4"/>
    <w:basedOn w:val="Normal"/>
    <w:next w:val="Normal"/>
    <w:link w:val="Heading4Char"/>
    <w:uiPriority w:val="9"/>
    <w:semiHidden/>
    <w:unhideWhenUsed/>
    <w:qFormat/>
    <w:rsid w:val="00354695"/>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ID">
    <w:name w:val="Style_ID"/>
    <w:basedOn w:val="Heading2"/>
    <w:link w:val="StyleIDChar"/>
    <w:qFormat/>
    <w:rsid w:val="008A559B"/>
    <w:pPr>
      <w:spacing w:before="0" w:line="240" w:lineRule="auto"/>
    </w:pPr>
  </w:style>
  <w:style w:type="character" w:customStyle="1" w:styleId="StyleIDChar">
    <w:name w:val="Style_ID Char"/>
    <w:basedOn w:val="Heading2Char"/>
    <w:link w:val="StyleID"/>
    <w:rsid w:val="008A559B"/>
    <w:rPr>
      <w:rFonts w:ascii="Arial" w:eastAsiaTheme="majorEastAsia" w:hAnsi="Arial" w:cstheme="majorBidi"/>
      <w:sz w:val="26"/>
      <w:szCs w:val="26"/>
    </w:rPr>
  </w:style>
  <w:style w:type="character" w:customStyle="1" w:styleId="Heading2Char">
    <w:name w:val="Heading 2 Char"/>
    <w:basedOn w:val="DefaultParagraphFont"/>
    <w:link w:val="Heading2"/>
    <w:uiPriority w:val="9"/>
    <w:rsid w:val="008A559B"/>
    <w:rPr>
      <w:rFonts w:ascii="Arial" w:eastAsiaTheme="majorEastAsia" w:hAnsi="Arial" w:cstheme="majorBidi"/>
      <w:sz w:val="26"/>
      <w:szCs w:val="26"/>
    </w:rPr>
  </w:style>
  <w:style w:type="character" w:customStyle="1" w:styleId="Heading3Char">
    <w:name w:val="Heading 3 Char"/>
    <w:basedOn w:val="DefaultParagraphFont"/>
    <w:link w:val="Heading3"/>
    <w:uiPriority w:val="9"/>
    <w:rsid w:val="008A559B"/>
    <w:rPr>
      <w:rFonts w:ascii="Arial" w:eastAsia="Times New Roman" w:hAnsi="Arial" w:cs="Times New Roman"/>
      <w:b/>
      <w:bCs/>
      <w:sz w:val="26"/>
      <w:szCs w:val="27"/>
    </w:rPr>
  </w:style>
  <w:style w:type="paragraph" w:customStyle="1" w:styleId="Style2">
    <w:name w:val="Style2"/>
    <w:basedOn w:val="Heading4"/>
    <w:link w:val="Style2Char"/>
    <w:autoRedefine/>
    <w:qFormat/>
    <w:rsid w:val="00354695"/>
    <w:pPr>
      <w:numPr>
        <w:numId w:val="6"/>
      </w:numPr>
    </w:pPr>
  </w:style>
  <w:style w:type="character" w:customStyle="1" w:styleId="Style2Char">
    <w:name w:val="Style2 Char"/>
    <w:basedOn w:val="Heading4Char"/>
    <w:link w:val="Style2"/>
    <w:rsid w:val="00354695"/>
    <w:rPr>
      <w:rFonts w:asciiTheme="majorHAnsi" w:eastAsiaTheme="majorEastAsia" w:hAnsiTheme="majorHAnsi" w:cstheme="majorBidi"/>
      <w:i/>
      <w:iCs/>
      <w:color w:val="2E74B5" w:themeColor="accent1" w:themeShade="BF"/>
    </w:rPr>
  </w:style>
  <w:style w:type="character" w:customStyle="1" w:styleId="Heading4Char">
    <w:name w:val="Heading 4 Char"/>
    <w:basedOn w:val="DefaultParagraphFont"/>
    <w:link w:val="Heading4"/>
    <w:uiPriority w:val="9"/>
    <w:semiHidden/>
    <w:rsid w:val="00354695"/>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16173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6173D"/>
    <w:rPr>
      <w:b/>
      <w:bCs/>
    </w:rPr>
  </w:style>
  <w:style w:type="paragraph" w:styleId="NormalWeb">
    <w:name w:val="Normal (Web)"/>
    <w:basedOn w:val="Normal"/>
    <w:uiPriority w:val="99"/>
    <w:semiHidden/>
    <w:unhideWhenUsed/>
    <w:rsid w:val="001617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173D"/>
    <w:rPr>
      <w:color w:val="0000FF"/>
      <w:u w:val="single"/>
    </w:rPr>
  </w:style>
  <w:style w:type="paragraph" w:customStyle="1" w:styleId="1fcaj">
    <w:name w:val="_1_fcaj"/>
    <w:basedOn w:val="Normal"/>
    <w:rsid w:val="001617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6173D"/>
    <w:pPr>
      <w:ind w:left="720"/>
      <w:contextualSpacing/>
    </w:pPr>
  </w:style>
  <w:style w:type="paragraph" w:styleId="Header">
    <w:name w:val="header"/>
    <w:basedOn w:val="Normal"/>
    <w:link w:val="HeaderChar"/>
    <w:uiPriority w:val="99"/>
    <w:unhideWhenUsed/>
    <w:rsid w:val="00231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254"/>
  </w:style>
  <w:style w:type="paragraph" w:styleId="Footer">
    <w:name w:val="footer"/>
    <w:basedOn w:val="Normal"/>
    <w:link w:val="FooterChar"/>
    <w:uiPriority w:val="99"/>
    <w:unhideWhenUsed/>
    <w:rsid w:val="00231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737180">
      <w:bodyDiv w:val="1"/>
      <w:marLeft w:val="0"/>
      <w:marRight w:val="0"/>
      <w:marTop w:val="0"/>
      <w:marBottom w:val="0"/>
      <w:divBdr>
        <w:top w:val="none" w:sz="0" w:space="0" w:color="auto"/>
        <w:left w:val="none" w:sz="0" w:space="0" w:color="auto"/>
        <w:bottom w:val="none" w:sz="0" w:space="0" w:color="auto"/>
        <w:right w:val="none" w:sz="0" w:space="0" w:color="auto"/>
      </w:divBdr>
      <w:divsChild>
        <w:div w:id="1627815817">
          <w:marLeft w:val="0"/>
          <w:marRight w:val="0"/>
          <w:marTop w:val="0"/>
          <w:marBottom w:val="0"/>
          <w:divBdr>
            <w:top w:val="none" w:sz="0" w:space="0" w:color="auto"/>
            <w:left w:val="none" w:sz="0" w:space="0" w:color="auto"/>
            <w:bottom w:val="none" w:sz="0" w:space="0" w:color="auto"/>
            <w:right w:val="none" w:sz="0" w:space="0" w:color="auto"/>
          </w:divBdr>
          <w:divsChild>
            <w:div w:id="835531992">
              <w:marLeft w:val="0"/>
              <w:marRight w:val="0"/>
              <w:marTop w:val="0"/>
              <w:marBottom w:val="0"/>
              <w:divBdr>
                <w:top w:val="none" w:sz="0" w:space="0" w:color="auto"/>
                <w:left w:val="none" w:sz="0" w:space="0" w:color="auto"/>
                <w:bottom w:val="none" w:sz="0" w:space="0" w:color="auto"/>
                <w:right w:val="none" w:sz="0" w:space="0" w:color="auto"/>
              </w:divBdr>
              <w:divsChild>
                <w:div w:id="1208562856">
                  <w:marLeft w:val="0"/>
                  <w:marRight w:val="0"/>
                  <w:marTop w:val="0"/>
                  <w:marBottom w:val="0"/>
                  <w:divBdr>
                    <w:top w:val="none" w:sz="0" w:space="0" w:color="auto"/>
                    <w:left w:val="none" w:sz="0" w:space="0" w:color="auto"/>
                    <w:bottom w:val="none" w:sz="0" w:space="0" w:color="auto"/>
                    <w:right w:val="none" w:sz="0" w:space="0" w:color="auto"/>
                  </w:divBdr>
                  <w:divsChild>
                    <w:div w:id="1188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2108">
          <w:marLeft w:val="0"/>
          <w:marRight w:val="0"/>
          <w:marTop w:val="0"/>
          <w:marBottom w:val="0"/>
          <w:divBdr>
            <w:top w:val="none" w:sz="0" w:space="0" w:color="auto"/>
            <w:left w:val="none" w:sz="0" w:space="0" w:color="auto"/>
            <w:bottom w:val="none" w:sz="0" w:space="0" w:color="auto"/>
            <w:right w:val="none" w:sz="0" w:space="0" w:color="auto"/>
          </w:divBdr>
          <w:divsChild>
            <w:div w:id="1675913027">
              <w:marLeft w:val="0"/>
              <w:marRight w:val="0"/>
              <w:marTop w:val="0"/>
              <w:marBottom w:val="0"/>
              <w:divBdr>
                <w:top w:val="none" w:sz="0" w:space="0" w:color="auto"/>
                <w:left w:val="none" w:sz="0" w:space="0" w:color="auto"/>
                <w:bottom w:val="none" w:sz="0" w:space="0" w:color="auto"/>
                <w:right w:val="none" w:sz="0" w:space="0" w:color="auto"/>
              </w:divBdr>
              <w:divsChild>
                <w:div w:id="832374410">
                  <w:marLeft w:val="0"/>
                  <w:marRight w:val="0"/>
                  <w:marTop w:val="0"/>
                  <w:marBottom w:val="0"/>
                  <w:divBdr>
                    <w:top w:val="none" w:sz="0" w:space="0" w:color="auto"/>
                    <w:left w:val="none" w:sz="0" w:space="0" w:color="auto"/>
                    <w:bottom w:val="none" w:sz="0" w:space="0" w:color="auto"/>
                    <w:right w:val="none" w:sz="0" w:space="0" w:color="auto"/>
                  </w:divBdr>
                  <w:divsChild>
                    <w:div w:id="61025021">
                      <w:marLeft w:val="0"/>
                      <w:marRight w:val="0"/>
                      <w:marTop w:val="0"/>
                      <w:marBottom w:val="0"/>
                      <w:divBdr>
                        <w:top w:val="none" w:sz="0" w:space="0" w:color="auto"/>
                        <w:left w:val="none" w:sz="0" w:space="0" w:color="auto"/>
                        <w:bottom w:val="none" w:sz="0" w:space="0" w:color="auto"/>
                        <w:right w:val="none" w:sz="0" w:space="0" w:color="auto"/>
                      </w:divBdr>
                      <w:divsChild>
                        <w:div w:id="209926625">
                          <w:marLeft w:val="0"/>
                          <w:marRight w:val="0"/>
                          <w:marTop w:val="0"/>
                          <w:marBottom w:val="0"/>
                          <w:divBdr>
                            <w:top w:val="none" w:sz="0" w:space="0" w:color="auto"/>
                            <w:left w:val="none" w:sz="0" w:space="0" w:color="auto"/>
                            <w:bottom w:val="none" w:sz="0" w:space="0" w:color="auto"/>
                            <w:right w:val="none" w:sz="0" w:space="0" w:color="auto"/>
                          </w:divBdr>
                          <w:divsChild>
                            <w:div w:id="494536461">
                              <w:marLeft w:val="0"/>
                              <w:marRight w:val="0"/>
                              <w:marTop w:val="0"/>
                              <w:marBottom w:val="0"/>
                              <w:divBdr>
                                <w:top w:val="none" w:sz="0" w:space="0" w:color="auto"/>
                                <w:left w:val="none" w:sz="0" w:space="0" w:color="auto"/>
                                <w:bottom w:val="none" w:sz="0" w:space="0" w:color="auto"/>
                                <w:right w:val="none" w:sz="0" w:space="0" w:color="auto"/>
                              </w:divBdr>
                              <w:divsChild>
                                <w:div w:id="8922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 TargetMode="External"/><Relationship Id="rId13" Type="http://schemas.openxmlformats.org/officeDocument/2006/relationships/hyperlink" Target="https://www.bls.gov/iif/oiics_manual_2010.pdf" TargetMode="External"/><Relationship Id="rId3" Type="http://schemas.openxmlformats.org/officeDocument/2006/relationships/settings" Target="settings.xml"/><Relationship Id="rId7" Type="http://schemas.openxmlformats.org/officeDocument/2006/relationships/hyperlink" Target="https://www.cdc.gov" TargetMode="External"/><Relationship Id="rId12" Type="http://schemas.openxmlformats.org/officeDocument/2006/relationships/hyperlink" Target="https://wwwn.cdc.gov/wisards/oiics/Trees/MultiTree.aspx?TreeType=Ev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dc.gov/wisards/oiic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spa.predictive.space/" TargetMode="External"/><Relationship Id="rId4" Type="http://schemas.openxmlformats.org/officeDocument/2006/relationships/webSettings" Target="webSettings.xml"/><Relationship Id="rId9" Type="http://schemas.openxmlformats.org/officeDocument/2006/relationships/hyperlink" Target="https://www.topcoder.com/challenges/30103825" TargetMode="External"/><Relationship Id="rId14" Type="http://schemas.openxmlformats.org/officeDocument/2006/relationships/hyperlink" Target="https://arxiv.org/abs/1810.0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Dinov, Ivo</dc:creator>
  <cp:keywords/>
  <dc:description/>
  <cp:lastModifiedBy>Dinov, Ivo</cp:lastModifiedBy>
  <cp:revision>6</cp:revision>
  <dcterms:created xsi:type="dcterms:W3CDTF">2019-10-18T13:54:00Z</dcterms:created>
  <dcterms:modified xsi:type="dcterms:W3CDTF">2019-10-18T17:56:00Z</dcterms:modified>
</cp:coreProperties>
</file>